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C30" w:rsidRPr="004779EC" w:rsidRDefault="00384E5E" w:rsidP="006255E3">
      <w:pPr>
        <w:jc w:val="center"/>
        <w:rPr>
          <w:rFonts w:cs="Times New Roman"/>
          <w:b/>
          <w:sz w:val="28"/>
          <w:szCs w:val="28"/>
        </w:rPr>
      </w:pPr>
      <w:sdt>
        <w:sdtPr>
          <w:rPr>
            <w:rFonts w:ascii="Cambria Math" w:hAnsi="Cambria Math" w:cs="Times New Roman"/>
            <w:b/>
            <w:i/>
            <w:sz w:val="28"/>
            <w:szCs w:val="28"/>
          </w:rPr>
          <w:id w:val="362326417"/>
          <w:placeholder>
            <w:docPart w:val="DefaultPlaceholder_2098659788"/>
          </w:placeholder>
          <w:temporary/>
          <w:showingPlcHdr/>
          <w:equation/>
        </w:sdtPr>
        <w:sdtEndPr/>
        <w:sdtContent>
          <m:oMath>
            <m:r>
              <m:rPr>
                <m:sty m:val="p"/>
              </m:rPr>
              <w:rPr>
                <w:rStyle w:val="PlaceholderText"/>
                <w:rFonts w:ascii="Cambria Math" w:hAnsi="Cambria Math"/>
              </w:rPr>
              <m:t>Type equation here.</m:t>
            </m:r>
          </m:oMath>
        </w:sdtContent>
      </w:sdt>
      <w:r w:rsidR="00E12C30" w:rsidRPr="004779EC">
        <w:rPr>
          <w:rFonts w:cs="Times New Roman"/>
          <w:b/>
          <w:sz w:val="28"/>
          <w:szCs w:val="28"/>
        </w:rPr>
        <w:t>ỦY BAN NHÂN DÂN THÀNH PHỐ HỒ CHÍ MINH</w:t>
      </w:r>
    </w:p>
    <w:p w:rsidR="006255E3" w:rsidRPr="004779EC" w:rsidRDefault="00184E1B" w:rsidP="006255E3">
      <w:pPr>
        <w:jc w:val="center"/>
        <w:rPr>
          <w:rFonts w:cs="Times New Roman"/>
          <w:b/>
          <w:sz w:val="28"/>
          <w:szCs w:val="28"/>
        </w:rPr>
      </w:pPr>
      <m:oMathPara>
        <m:oMath>
          <m:r>
            <m:rPr>
              <m:sty m:val="bi"/>
            </m:rPr>
            <w:rPr>
              <w:rFonts w:ascii="Cambria Math" w:hAnsi="Cambria Math" w:cs="Times New Roman"/>
              <w:sz w:val="28"/>
              <w:szCs w:val="28"/>
            </w:rPr>
            <m:t>TRƯỜNG CAO ĐẲNG LÝ TỰ TRỌNG THÀNH PHỐ HỒ CHÍ MINH</m:t>
          </m:r>
        </m:oMath>
      </m:oMathPara>
    </w:p>
    <w:p w:rsidR="009B7BCB" w:rsidRPr="004779EC" w:rsidRDefault="009B7BCB" w:rsidP="006255E3">
      <w:pPr>
        <w:jc w:val="center"/>
        <w:rPr>
          <w:rFonts w:cs="Times New Roman"/>
          <w:b/>
          <w:sz w:val="28"/>
          <w:szCs w:val="28"/>
          <w:lang w:val="vi-VN"/>
        </w:rPr>
      </w:pPr>
      <w:r w:rsidRPr="004779EC">
        <w:rPr>
          <w:rFonts w:cs="Times New Roman"/>
          <w:b/>
          <w:sz w:val="28"/>
          <w:szCs w:val="28"/>
        </w:rPr>
        <w:t xml:space="preserve">KHOA </w:t>
      </w:r>
      <w:r w:rsidR="006255E3" w:rsidRPr="004779EC">
        <w:rPr>
          <w:rFonts w:cs="Times New Roman"/>
          <w:b/>
          <w:color w:val="FF0000"/>
          <w:sz w:val="28"/>
          <w:szCs w:val="28"/>
          <w:lang w:val="vi-VN"/>
        </w:rPr>
        <w:t>NHIỆT LẠNH</w:t>
      </w:r>
    </w:p>
    <w:p w:rsidR="00765B84" w:rsidRPr="004779EC" w:rsidRDefault="00765B84" w:rsidP="006255E3">
      <w:pPr>
        <w:jc w:val="center"/>
        <w:rPr>
          <w:rFonts w:cs="Times New Roman"/>
          <w:b/>
          <w:color w:val="FF0000"/>
          <w:sz w:val="28"/>
          <w:szCs w:val="28"/>
        </w:rPr>
      </w:pPr>
    </w:p>
    <w:p w:rsidR="00765B84" w:rsidRDefault="00323F69" w:rsidP="006255E3">
      <w:pPr>
        <w:jc w:val="center"/>
        <w:rPr>
          <w:rFonts w:cs="Times New Roman"/>
          <w:b/>
          <w:color w:val="FF0000"/>
          <w:sz w:val="28"/>
          <w:szCs w:val="28"/>
        </w:rPr>
      </w:pPr>
      <w:r w:rsidRPr="004779EC">
        <w:rPr>
          <w:rFonts w:cs="Times New Roman"/>
          <w:noProof/>
          <w:lang w:val="vi-VN" w:eastAsia="vi-VN"/>
        </w:rPr>
        <w:drawing>
          <wp:inline distT="0" distB="0" distL="0" distR="0" wp14:anchorId="024CC6C4" wp14:editId="56720852">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A287C" w:rsidRPr="004779EC" w:rsidRDefault="008A287C" w:rsidP="006255E3">
      <w:pPr>
        <w:jc w:val="center"/>
        <w:rPr>
          <w:rFonts w:cs="Times New Roman"/>
          <w:b/>
          <w:color w:val="FF0000"/>
          <w:sz w:val="28"/>
          <w:szCs w:val="28"/>
        </w:rPr>
      </w:pPr>
    </w:p>
    <w:p w:rsidR="008A287C" w:rsidRPr="00FB37DB" w:rsidRDefault="008A287C" w:rsidP="008A287C">
      <w:pPr>
        <w:jc w:val="center"/>
        <w:rPr>
          <w:rFonts w:cs="Times New Roman"/>
          <w:b/>
          <w:sz w:val="44"/>
          <w:szCs w:val="40"/>
          <w:lang w:val="vi-VN"/>
        </w:rPr>
      </w:pPr>
      <w:r w:rsidRPr="008A287C">
        <w:rPr>
          <w:rFonts w:cs="Times New Roman"/>
          <w:b/>
          <w:sz w:val="44"/>
          <w:szCs w:val="40"/>
        </w:rPr>
        <w:t>TIỂU LUẬ</w:t>
      </w:r>
      <w:r w:rsidR="00FB37DB">
        <w:rPr>
          <w:rFonts w:cs="Times New Roman"/>
          <w:b/>
          <w:sz w:val="44"/>
          <w:szCs w:val="40"/>
        </w:rPr>
        <w:t xml:space="preserve">N MÔN: </w:t>
      </w:r>
      <w:r w:rsidR="00086A57">
        <w:rPr>
          <w:rFonts w:cs="Times New Roman"/>
          <w:b/>
          <w:sz w:val="44"/>
          <w:szCs w:val="40"/>
        </w:rPr>
        <w:t>K</w:t>
      </w:r>
      <w:r w:rsidR="00086A57" w:rsidRPr="00086A57">
        <w:rPr>
          <w:rFonts w:cs="Times New Roman"/>
          <w:b/>
          <w:sz w:val="44"/>
          <w:szCs w:val="40"/>
        </w:rPr>
        <w:t>ỹ</w:t>
      </w:r>
      <w:r w:rsidR="00086A57">
        <w:rPr>
          <w:rFonts w:cs="Times New Roman"/>
          <w:b/>
          <w:sz w:val="44"/>
          <w:szCs w:val="40"/>
        </w:rPr>
        <w:t xml:space="preserve"> Thu</w:t>
      </w:r>
      <w:r w:rsidR="00086A57" w:rsidRPr="00086A57">
        <w:rPr>
          <w:rFonts w:cs="Times New Roman"/>
          <w:b/>
          <w:sz w:val="44"/>
          <w:szCs w:val="40"/>
        </w:rPr>
        <w:t>ậ</w:t>
      </w:r>
      <w:r w:rsidR="00086A57">
        <w:rPr>
          <w:rFonts w:cs="Times New Roman"/>
          <w:b/>
          <w:sz w:val="44"/>
          <w:szCs w:val="40"/>
        </w:rPr>
        <w:t>t</w:t>
      </w:r>
      <w:r w:rsidR="00FB37DB">
        <w:rPr>
          <w:rFonts w:cs="Times New Roman"/>
          <w:b/>
          <w:sz w:val="44"/>
          <w:szCs w:val="40"/>
          <w:lang w:val="vi-VN"/>
        </w:rPr>
        <w:t xml:space="preserve"> Điện – Điện Tử</w:t>
      </w:r>
    </w:p>
    <w:p w:rsidR="00323F69" w:rsidRPr="004779EC" w:rsidRDefault="00323F69" w:rsidP="006255E3">
      <w:pPr>
        <w:widowControl w:val="0"/>
        <w:rPr>
          <w:rFonts w:cs="Times New Roman"/>
          <w:b/>
          <w:color w:val="000000"/>
          <w:sz w:val="28"/>
          <w:szCs w:val="28"/>
          <w:lang w:val="vi-VN"/>
        </w:rPr>
      </w:pPr>
      <w:r w:rsidRPr="00EF0966">
        <w:rPr>
          <w:rFonts w:cs="Times New Roman"/>
          <w:b/>
          <w:sz w:val="28"/>
          <w:szCs w:val="28"/>
          <w:lang w:val="vi-VN"/>
        </w:rPr>
        <w:t>Ngành học:</w:t>
      </w:r>
      <w:r w:rsidRPr="00EF0966">
        <w:rPr>
          <w:rFonts w:cs="Times New Roman"/>
          <w:b/>
          <w:color w:val="000000"/>
          <w:sz w:val="28"/>
          <w:szCs w:val="28"/>
          <w:lang w:val="vi-VN"/>
        </w:rPr>
        <w:t xml:space="preserve"> </w:t>
      </w:r>
      <w:r w:rsidR="006A6A18" w:rsidRPr="004779EC">
        <w:rPr>
          <w:rFonts w:cs="Times New Roman"/>
          <w:b/>
          <w:color w:val="FF0000"/>
          <w:sz w:val="28"/>
          <w:szCs w:val="28"/>
          <w:lang w:val="vi-VN"/>
        </w:rPr>
        <w:t xml:space="preserve">Kỹ thuật máy lạnh và điêu hòa không khí </w:t>
      </w:r>
    </w:p>
    <w:p w:rsidR="00323F69" w:rsidRPr="00A5455C" w:rsidRDefault="00323F69" w:rsidP="006255E3">
      <w:pPr>
        <w:widowControl w:val="0"/>
        <w:rPr>
          <w:rFonts w:cs="Times New Roman"/>
          <w:b/>
          <w:color w:val="000000"/>
          <w:sz w:val="28"/>
          <w:szCs w:val="28"/>
          <w:highlight w:val="yellow"/>
          <w:lang w:val="vi-VN"/>
        </w:rPr>
      </w:pPr>
      <w:r w:rsidRPr="00A5455C">
        <w:rPr>
          <w:rFonts w:cs="Times New Roman"/>
          <w:b/>
          <w:color w:val="000000"/>
          <w:sz w:val="28"/>
          <w:szCs w:val="28"/>
          <w:lang w:val="vi-VN"/>
        </w:rPr>
        <w:t xml:space="preserve">Lớp học: </w:t>
      </w:r>
      <w:r w:rsidR="00086A57">
        <w:rPr>
          <w:rFonts w:cs="Times New Roman"/>
          <w:b/>
          <w:color w:val="000000"/>
          <w:sz w:val="28"/>
          <w:szCs w:val="28"/>
          <w:highlight w:val="yellow"/>
          <w:lang w:val="vi-VN"/>
        </w:rPr>
        <w:t>21</w:t>
      </w:r>
      <w:r w:rsidR="005E1488" w:rsidRPr="001145A7">
        <w:rPr>
          <w:rFonts w:cs="Times New Roman"/>
          <w:b/>
          <w:color w:val="000000"/>
          <w:sz w:val="28"/>
          <w:szCs w:val="28"/>
          <w:highlight w:val="yellow"/>
          <w:lang w:val="vi-VN"/>
        </w:rPr>
        <w:t>C1_KML</w:t>
      </w:r>
      <w:r w:rsidR="005E1488" w:rsidRPr="00A5455C">
        <w:rPr>
          <w:rFonts w:cs="Times New Roman"/>
          <w:b/>
          <w:color w:val="000000"/>
          <w:sz w:val="28"/>
          <w:szCs w:val="28"/>
          <w:highlight w:val="yellow"/>
          <w:lang w:val="vi-VN"/>
        </w:rPr>
        <w:t>1</w:t>
      </w:r>
    </w:p>
    <w:p w:rsidR="008A287C" w:rsidRPr="00A5455C" w:rsidRDefault="008A287C" w:rsidP="008A287C">
      <w:pPr>
        <w:tabs>
          <w:tab w:val="left" w:pos="5670"/>
        </w:tabs>
        <w:ind w:left="426" w:firstLine="720"/>
        <w:rPr>
          <w:rFonts w:cs="Times New Roman"/>
          <w:b/>
          <w:bCs/>
          <w:sz w:val="28"/>
          <w:szCs w:val="28"/>
          <w:lang w:val="vi-VN"/>
        </w:rPr>
      </w:pPr>
    </w:p>
    <w:p w:rsidR="008A287C" w:rsidRPr="001A0952" w:rsidRDefault="008A287C" w:rsidP="00A5455C">
      <w:pPr>
        <w:tabs>
          <w:tab w:val="left" w:pos="5670"/>
        </w:tabs>
        <w:ind w:left="426" w:firstLine="141"/>
        <w:jc w:val="right"/>
        <w:rPr>
          <w:rFonts w:cs="Times New Roman"/>
          <w:b/>
          <w:bCs/>
          <w:sz w:val="28"/>
          <w:szCs w:val="28"/>
          <w:highlight w:val="yellow"/>
          <w:lang w:val="vi-VN"/>
        </w:rPr>
      </w:pPr>
      <w:r w:rsidRPr="001A0952">
        <w:rPr>
          <w:rFonts w:cs="Times New Roman"/>
          <w:b/>
          <w:bCs/>
          <w:sz w:val="28"/>
          <w:szCs w:val="28"/>
          <w:highlight w:val="yellow"/>
          <w:lang w:val="vi-VN"/>
        </w:rPr>
        <w:t>SVTH:  1.</w:t>
      </w:r>
      <w:r w:rsidR="00086A57" w:rsidRPr="001A0952">
        <w:rPr>
          <w:rFonts w:cs="Times New Roman"/>
          <w:b/>
          <w:bCs/>
          <w:sz w:val="28"/>
          <w:szCs w:val="28"/>
          <w:highlight w:val="yellow"/>
          <w:lang w:val="vi-VN"/>
        </w:rPr>
        <w:t xml:space="preserve"> </w:t>
      </w:r>
      <w:r w:rsidR="00A5455C" w:rsidRPr="00A5455C">
        <w:rPr>
          <w:rFonts w:cs="Times New Roman"/>
          <w:b/>
          <w:bCs/>
          <w:sz w:val="28"/>
          <w:szCs w:val="28"/>
          <w:highlight w:val="yellow"/>
          <w:lang w:val="vi-VN"/>
        </w:rPr>
        <w:t xml:space="preserve">Trần Minh Thông </w:t>
      </w:r>
      <w:r w:rsidRPr="00A5455C">
        <w:rPr>
          <w:rFonts w:cs="Times New Roman"/>
          <w:b/>
          <w:bCs/>
          <w:sz w:val="28"/>
          <w:szCs w:val="28"/>
          <w:highlight w:val="yellow"/>
          <w:lang w:val="vi-VN"/>
        </w:rPr>
        <w:tab/>
      </w:r>
      <w:r w:rsidR="005E1488" w:rsidRPr="001A0952">
        <w:rPr>
          <w:rFonts w:cs="Times New Roman"/>
          <w:b/>
          <w:bCs/>
          <w:sz w:val="28"/>
          <w:szCs w:val="28"/>
          <w:highlight w:val="yellow"/>
          <w:lang w:val="vi-VN"/>
        </w:rPr>
        <w:t xml:space="preserve">   </w:t>
      </w:r>
      <w:r w:rsidRPr="001A0952">
        <w:rPr>
          <w:rFonts w:cs="Times New Roman"/>
          <w:b/>
          <w:bCs/>
          <w:sz w:val="28"/>
          <w:szCs w:val="28"/>
          <w:highlight w:val="yellow"/>
          <w:lang w:val="vi-VN"/>
        </w:rPr>
        <w:t>- MSSV:</w:t>
      </w:r>
      <w:r w:rsidRPr="00A5455C">
        <w:rPr>
          <w:rFonts w:cs="Times New Roman"/>
          <w:b/>
          <w:bCs/>
          <w:sz w:val="28"/>
          <w:szCs w:val="28"/>
          <w:highlight w:val="yellow"/>
          <w:lang w:val="vi-VN"/>
        </w:rPr>
        <w:t xml:space="preserve"> </w:t>
      </w:r>
      <w:r w:rsidR="00A5455C" w:rsidRPr="00A5455C">
        <w:rPr>
          <w:rFonts w:cs="Times New Roman"/>
          <w:b/>
          <w:bCs/>
          <w:sz w:val="28"/>
          <w:szCs w:val="28"/>
          <w:highlight w:val="yellow"/>
          <w:lang w:val="vi-VN"/>
        </w:rPr>
        <w:t>21004183</w:t>
      </w:r>
    </w:p>
    <w:p w:rsidR="00A5455C" w:rsidRPr="00A5455C" w:rsidRDefault="00086A57" w:rsidP="00A5455C">
      <w:pPr>
        <w:jc w:val="right"/>
        <w:rPr>
          <w:rFonts w:cs="Times New Roman"/>
          <w:b/>
          <w:bCs/>
          <w:sz w:val="28"/>
          <w:szCs w:val="28"/>
          <w:highlight w:val="yellow"/>
          <w:lang w:val="vi-VN"/>
        </w:rPr>
      </w:pPr>
      <w:r w:rsidRPr="001A0952">
        <w:rPr>
          <w:rFonts w:cs="Times New Roman"/>
          <w:b/>
          <w:bCs/>
          <w:sz w:val="28"/>
          <w:szCs w:val="28"/>
          <w:highlight w:val="yellow"/>
          <w:lang w:val="vi-VN"/>
        </w:rPr>
        <w:t>2.</w:t>
      </w:r>
      <w:r w:rsidR="00A5455C" w:rsidRPr="00A5455C">
        <w:rPr>
          <w:rFonts w:cs="Times New Roman"/>
          <w:b/>
          <w:bCs/>
          <w:sz w:val="28"/>
          <w:szCs w:val="28"/>
          <w:highlight w:val="yellow"/>
          <w:lang w:val="vi-VN"/>
        </w:rPr>
        <w:t xml:space="preserve"> Phạm Văn Vũ                                   - MSSV: 21001161</w:t>
      </w:r>
    </w:p>
    <w:p w:rsidR="00086A57" w:rsidRPr="004779EC" w:rsidRDefault="00A5455C" w:rsidP="00A5455C">
      <w:pPr>
        <w:jc w:val="right"/>
        <w:rPr>
          <w:rFonts w:cs="Times New Roman"/>
          <w:b/>
          <w:color w:val="FF0000"/>
          <w:sz w:val="28"/>
          <w:szCs w:val="28"/>
          <w:lang w:val="vi-VN"/>
        </w:rPr>
      </w:pPr>
      <w:r w:rsidRPr="001A0952">
        <w:rPr>
          <w:rFonts w:cs="Times New Roman"/>
          <w:b/>
          <w:bCs/>
          <w:sz w:val="28"/>
          <w:szCs w:val="28"/>
          <w:highlight w:val="yellow"/>
          <w:lang w:val="vi-VN"/>
        </w:rPr>
        <w:t xml:space="preserve">3. </w:t>
      </w:r>
      <w:r w:rsidRPr="00A5455C">
        <w:rPr>
          <w:rFonts w:cs="Times New Roman"/>
          <w:b/>
          <w:bCs/>
          <w:sz w:val="28"/>
          <w:szCs w:val="28"/>
          <w:highlight w:val="yellow"/>
          <w:lang w:val="vi-VN"/>
        </w:rPr>
        <w:t xml:space="preserve">Huỳnh Hoàng Thống </w:t>
      </w:r>
      <w:r w:rsidR="00FB2C5C" w:rsidRPr="001A0952">
        <w:rPr>
          <w:rFonts w:cs="Times New Roman"/>
          <w:b/>
          <w:bCs/>
          <w:sz w:val="28"/>
          <w:szCs w:val="28"/>
          <w:highlight w:val="yellow"/>
          <w:lang w:val="vi-VN"/>
        </w:rPr>
        <w:t xml:space="preserve">                       </w:t>
      </w:r>
      <w:r w:rsidRPr="001A0952">
        <w:rPr>
          <w:rFonts w:cs="Times New Roman"/>
          <w:b/>
          <w:bCs/>
          <w:sz w:val="28"/>
          <w:szCs w:val="28"/>
          <w:highlight w:val="yellow"/>
          <w:lang w:val="vi-VN"/>
        </w:rPr>
        <w:t xml:space="preserve">- MSSV: </w:t>
      </w:r>
      <w:r w:rsidRPr="00A5455C">
        <w:rPr>
          <w:rFonts w:cs="Times New Roman"/>
          <w:b/>
          <w:bCs/>
          <w:sz w:val="28"/>
          <w:szCs w:val="28"/>
          <w:highlight w:val="yellow"/>
          <w:lang w:val="vi-VN"/>
        </w:rPr>
        <w:t>21003735</w:t>
      </w:r>
    </w:p>
    <w:p w:rsidR="0089658F" w:rsidRPr="004779EC" w:rsidRDefault="00274139" w:rsidP="00FB37DB">
      <w:pPr>
        <w:ind w:left="3600" w:firstLine="720"/>
        <w:jc w:val="center"/>
        <w:rPr>
          <w:rFonts w:cs="Times New Roman"/>
          <w:b/>
          <w:sz w:val="30"/>
          <w:szCs w:val="30"/>
          <w:lang w:val="vi-VN"/>
        </w:rPr>
      </w:pPr>
      <w:r w:rsidRPr="00A5455C">
        <w:rPr>
          <w:rFonts w:cs="Times New Roman"/>
          <w:b/>
          <w:sz w:val="28"/>
          <w:szCs w:val="28"/>
          <w:lang w:val="vi-VN"/>
        </w:rPr>
        <w:t>GVGD</w:t>
      </w:r>
      <w:r w:rsidR="00323F69" w:rsidRPr="00A5455C">
        <w:rPr>
          <w:rFonts w:cs="Times New Roman"/>
          <w:b/>
          <w:sz w:val="28"/>
          <w:szCs w:val="28"/>
          <w:lang w:val="vi-VN"/>
        </w:rPr>
        <w:t xml:space="preserve">:  </w:t>
      </w:r>
      <w:r w:rsidR="00FB37DB">
        <w:rPr>
          <w:rFonts w:cs="Times New Roman"/>
          <w:color w:val="003763"/>
          <w:sz w:val="28"/>
          <w:szCs w:val="28"/>
          <w:shd w:val="clear" w:color="auto" w:fill="E7ECF0"/>
          <w:lang w:val="vi-VN"/>
        </w:rPr>
        <w:t xml:space="preserve">Đỗ </w:t>
      </w:r>
      <w:r w:rsidR="00832A17">
        <w:rPr>
          <w:rFonts w:cs="Times New Roman"/>
          <w:color w:val="003763"/>
          <w:sz w:val="28"/>
          <w:szCs w:val="28"/>
          <w:shd w:val="clear" w:color="auto" w:fill="E7ECF0"/>
          <w:lang w:val="vi-VN"/>
        </w:rPr>
        <w:t>Tr</w:t>
      </w:r>
      <w:r w:rsidR="00FB37DB">
        <w:rPr>
          <w:rFonts w:cs="Times New Roman"/>
          <w:color w:val="003763"/>
          <w:sz w:val="28"/>
          <w:szCs w:val="28"/>
          <w:shd w:val="clear" w:color="auto" w:fill="E7ECF0"/>
          <w:lang w:val="vi-VN"/>
        </w:rPr>
        <w:t>ọng Quý</w:t>
      </w:r>
    </w:p>
    <w:p w:rsidR="00C872A8" w:rsidRPr="00A5455C" w:rsidRDefault="00323F69" w:rsidP="005E1488">
      <w:pPr>
        <w:widowControl w:val="0"/>
        <w:jc w:val="center"/>
        <w:rPr>
          <w:rFonts w:cs="Times New Roman"/>
          <w:b/>
          <w:sz w:val="28"/>
          <w:szCs w:val="28"/>
          <w:lang w:val="vi-VN"/>
        </w:rPr>
        <w:sectPr w:rsidR="00C872A8" w:rsidRPr="00A5455C" w:rsidSect="006255E3">
          <w:headerReference w:type="default" r:id="rId9"/>
          <w:footerReference w:type="default" r:id="rId10"/>
          <w:pgSz w:w="12240" w:h="15840"/>
          <w:pgMar w:top="1418" w:right="1418" w:bottom="1418"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r w:rsidRPr="00A5455C">
        <w:rPr>
          <w:rFonts w:cs="Times New Roman"/>
          <w:b/>
          <w:sz w:val="28"/>
          <w:szCs w:val="28"/>
          <w:lang w:val="vi-VN"/>
        </w:rPr>
        <w:t>Thành phố Hồ Chí Minh</w:t>
      </w:r>
      <w:r w:rsidR="008A287C" w:rsidRPr="00A5455C">
        <w:rPr>
          <w:rFonts w:cs="Times New Roman"/>
          <w:b/>
          <w:sz w:val="28"/>
          <w:szCs w:val="28"/>
          <w:lang w:val="vi-VN"/>
        </w:rPr>
        <w:t>,</w:t>
      </w:r>
      <w:r w:rsidRPr="00A5455C">
        <w:rPr>
          <w:rFonts w:cs="Times New Roman"/>
          <w:b/>
          <w:sz w:val="28"/>
          <w:szCs w:val="28"/>
          <w:lang w:val="vi-VN"/>
        </w:rPr>
        <w:t xml:space="preserve"> </w:t>
      </w:r>
      <w:r w:rsidR="00FB2C5C" w:rsidRPr="00A5455C">
        <w:rPr>
          <w:rFonts w:cs="Times New Roman"/>
          <w:b/>
          <w:sz w:val="28"/>
          <w:szCs w:val="28"/>
          <w:lang w:val="vi-VN"/>
        </w:rPr>
        <w:t>tháng 2</w:t>
      </w:r>
      <w:r w:rsidR="008A287C" w:rsidRPr="00A5455C">
        <w:rPr>
          <w:rFonts w:cs="Times New Roman"/>
          <w:b/>
          <w:sz w:val="28"/>
          <w:szCs w:val="28"/>
          <w:lang w:val="vi-VN"/>
        </w:rPr>
        <w:t>/</w:t>
      </w:r>
      <w:r w:rsidRPr="00A5455C">
        <w:rPr>
          <w:rFonts w:cs="Times New Roman"/>
          <w:b/>
          <w:sz w:val="28"/>
          <w:szCs w:val="28"/>
          <w:lang w:val="vi-VN"/>
        </w:rPr>
        <w:t>20</w:t>
      </w:r>
      <w:r w:rsidR="00FB2C5C" w:rsidRPr="00A5455C">
        <w:rPr>
          <w:rFonts w:cs="Times New Roman"/>
          <w:b/>
          <w:sz w:val="28"/>
          <w:szCs w:val="28"/>
          <w:lang w:val="vi-VN"/>
        </w:rPr>
        <w:t>22</w:t>
      </w:r>
    </w:p>
    <w:p w:rsidR="000E0E33" w:rsidRPr="001A0952" w:rsidRDefault="000E0E33" w:rsidP="000E0E33">
      <w:pPr>
        <w:spacing w:before="60" w:after="60" w:line="480" w:lineRule="auto"/>
        <w:jc w:val="center"/>
        <w:rPr>
          <w:rFonts w:eastAsia="Calibri" w:cs="Times New Roman"/>
          <w:b/>
          <w:sz w:val="36"/>
          <w:lang w:val="vi-VN"/>
        </w:rPr>
      </w:pPr>
      <w:r w:rsidRPr="001A0952">
        <w:rPr>
          <w:rFonts w:eastAsia="Calibri" w:cs="Times New Roman"/>
          <w:b/>
          <w:sz w:val="36"/>
          <w:lang w:val="vi-VN"/>
        </w:rPr>
        <w:lastRenderedPageBreak/>
        <w:t>Lời Cảm Ơn</w:t>
      </w:r>
    </w:p>
    <w:p w:rsidR="000E0E33" w:rsidRPr="001A0952" w:rsidRDefault="000E0E33" w:rsidP="000E0E33">
      <w:pPr>
        <w:spacing w:before="60" w:after="60"/>
        <w:ind w:firstLine="567"/>
        <w:rPr>
          <w:rFonts w:eastAsia="Calibri" w:cs="Times New Roman"/>
          <w:sz w:val="28"/>
          <w:szCs w:val="28"/>
          <w:lang w:val="vi-VN"/>
        </w:rPr>
      </w:pPr>
      <w:r w:rsidRPr="001A0952">
        <w:rPr>
          <w:rFonts w:eastAsia="Calibri" w:cs="Times New Roman"/>
          <w:sz w:val="28"/>
          <w:szCs w:val="28"/>
          <w:lang w:val="vi-VN"/>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w:t>
      </w:r>
      <w:r w:rsidRPr="000E0E33">
        <w:rPr>
          <w:rFonts w:eastAsia="Calibri" w:cs="Times New Roman"/>
          <w:sz w:val="28"/>
          <w:szCs w:val="28"/>
          <w:lang w:val="vi-VN"/>
        </w:rPr>
        <w:t xml:space="preserve"> </w:t>
      </w:r>
      <w:r w:rsidRPr="001A0952">
        <w:rPr>
          <w:rFonts w:eastAsia="Calibri" w:cs="Times New Roman"/>
          <w:sz w:val="28"/>
          <w:szCs w:val="28"/>
          <w:lang w:val="vi-VN"/>
        </w:rPr>
        <w:t xml:space="preserve">Nhiệt Lạnh – Trường Cao đẳng Lý Tự Trọng TP. Hồ Chí Minh cùng với tri thức và tâm huyết của mình đã truyền đạt vốn kiến thức quý báu cho chúng em trong suốt thời gian học tập tại trường. Và đặt biệt là thầy </w:t>
      </w:r>
      <w:r w:rsidR="00FB37DB">
        <w:rPr>
          <w:rFonts w:eastAsia="Calibri" w:cs="Times New Roman"/>
          <w:sz w:val="28"/>
          <w:szCs w:val="28"/>
          <w:lang w:val="vi-VN"/>
        </w:rPr>
        <w:t>Đỗ Trọng Quý đã</w:t>
      </w:r>
      <w:r w:rsidRPr="001A0952">
        <w:rPr>
          <w:rFonts w:eastAsia="Calibri" w:cs="Times New Roman"/>
          <w:sz w:val="28"/>
          <w:szCs w:val="28"/>
          <w:lang w:val="vi-VN"/>
        </w:rPr>
        <w:t xml:space="preserve"> cùng</w:t>
      </w:r>
      <w:r w:rsidRPr="000E0E33">
        <w:rPr>
          <w:rFonts w:eastAsia="Calibri" w:cs="Times New Roman"/>
          <w:sz w:val="28"/>
          <w:szCs w:val="28"/>
          <w:lang w:val="vi-VN"/>
        </w:rPr>
        <w:t xml:space="preserve"> </w:t>
      </w:r>
      <w:r w:rsidRPr="001A0952">
        <w:rPr>
          <w:rFonts w:eastAsia="Calibri" w:cs="Times New Roman"/>
          <w:sz w:val="28"/>
          <w:szCs w:val="28"/>
          <w:lang w:val="vi-VN"/>
        </w:rPr>
        <w:t>hướng dẫn</w:t>
      </w:r>
      <w:r w:rsidRPr="000E0E33">
        <w:rPr>
          <w:rFonts w:eastAsia="Calibri" w:cs="Times New Roman"/>
          <w:sz w:val="28"/>
          <w:szCs w:val="28"/>
          <w:lang w:val="vi-VN"/>
        </w:rPr>
        <w:t xml:space="preserve"> nhóm em</w:t>
      </w:r>
      <w:r w:rsidRPr="001A0952">
        <w:rPr>
          <w:rFonts w:eastAsia="Calibri" w:cs="Times New Roman"/>
          <w:sz w:val="28"/>
          <w:szCs w:val="28"/>
          <w:lang w:val="vi-VN"/>
        </w:rPr>
        <w:t xml:space="preserve"> làm đồ án môn học. Nếu không có những lời hướng dẫn, dạy bảo tận tình của thầy cô thì em nghĩ đồ án môn học rất khó có thể hoàn thiện được. Bước đầu đi vào thực tế của em còn hạn chế và còn nhiều bỡ ngỡ. Do vậy, không tránh khỏi những thiếu xót là điều chắc chắn, em rất mong nhận được </w:t>
      </w:r>
      <w:r w:rsidRPr="000E0E33">
        <w:rPr>
          <w:rFonts w:eastAsia="Calibri" w:cs="Times New Roman"/>
          <w:sz w:val="28"/>
          <w:szCs w:val="28"/>
          <w:lang w:val="vi-VN"/>
        </w:rPr>
        <w:t>nhữ</w:t>
      </w:r>
      <w:r w:rsidRPr="001A0952">
        <w:rPr>
          <w:rFonts w:eastAsia="Calibri" w:cs="Times New Roman"/>
          <w:sz w:val="28"/>
          <w:szCs w:val="28"/>
          <w:lang w:val="vi-VN"/>
        </w:rPr>
        <w:t>ng ý kiến đóng góp quý báu của thầy cô để kiến thức của em trong lĩnh vực này được hoàn thiện hơn.</w:t>
      </w:r>
    </w:p>
    <w:p w:rsidR="000E0E33" w:rsidRPr="001A0952" w:rsidRDefault="000E0E33" w:rsidP="000E0E33">
      <w:pPr>
        <w:spacing w:before="60" w:after="60"/>
        <w:rPr>
          <w:rFonts w:eastAsia="Calibri" w:cs="Times New Roman"/>
          <w:sz w:val="28"/>
          <w:szCs w:val="28"/>
          <w:lang w:val="vi-VN"/>
        </w:rPr>
      </w:pPr>
      <w:r w:rsidRPr="001A0952">
        <w:rPr>
          <w:rFonts w:eastAsia="Calibri" w:cs="Times New Roman"/>
          <w:sz w:val="28"/>
          <w:szCs w:val="28"/>
          <w:lang w:val="vi-VN"/>
        </w:rPr>
        <w:t>Em xin chân thành cảm ơn./.</w:t>
      </w:r>
    </w:p>
    <w:p w:rsidR="00846233" w:rsidRPr="00A5455C" w:rsidRDefault="00846233">
      <w:pPr>
        <w:spacing w:after="160" w:line="259" w:lineRule="auto"/>
        <w:rPr>
          <w:rFonts w:cs="Times New Roman"/>
          <w:b/>
          <w:sz w:val="28"/>
          <w:szCs w:val="28"/>
          <w:lang w:val="vi-VN"/>
        </w:rPr>
      </w:pPr>
    </w:p>
    <w:p w:rsidR="00846233" w:rsidRPr="00A5455C" w:rsidRDefault="00846233">
      <w:pPr>
        <w:spacing w:after="160" w:line="259" w:lineRule="auto"/>
        <w:rPr>
          <w:rFonts w:cs="Times New Roman"/>
          <w:b/>
          <w:sz w:val="28"/>
          <w:szCs w:val="28"/>
          <w:lang w:val="vi-VN"/>
        </w:rPr>
      </w:pPr>
    </w:p>
    <w:p w:rsidR="00F61533" w:rsidRPr="00F34993" w:rsidRDefault="00201612" w:rsidP="00F34993">
      <w:pPr>
        <w:pStyle w:val="Heading1"/>
        <w:rPr>
          <w:lang w:val="vi-VN" w:eastAsia="ja-JP"/>
        </w:rPr>
      </w:pPr>
      <w:bookmarkStart w:id="0" w:name="_Toc50016834"/>
      <w:bookmarkStart w:id="1" w:name="_Toc79703185"/>
      <w:r w:rsidRPr="00A5455C">
        <w:rPr>
          <w:lang w:val="vi-VN" w:eastAsia="ja-JP"/>
        </w:rPr>
        <w:t>NHẬN XÉT CỦA GIẢNG VIÊN</w:t>
      </w:r>
      <w:bookmarkEnd w:id="0"/>
      <w:r w:rsidR="006255E3" w:rsidRPr="004779EC">
        <w:rPr>
          <w:lang w:val="vi-VN" w:eastAsia="ja-JP"/>
        </w:rPr>
        <w:t xml:space="preserve"> 1</w:t>
      </w:r>
      <w:bookmarkEnd w:id="1"/>
    </w:p>
    <w:p w:rsidR="00201612" w:rsidRPr="004779EC" w:rsidRDefault="00201612" w:rsidP="00201612">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201612" w:rsidRPr="004779EC" w:rsidRDefault="00201612" w:rsidP="00201612">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201612" w:rsidRPr="004779EC" w:rsidRDefault="00201612" w:rsidP="00201612">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201612" w:rsidRPr="004779EC" w:rsidRDefault="00201612" w:rsidP="00201612">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r w:rsidRPr="004779EC">
        <w:rPr>
          <w:rFonts w:eastAsia="Times New Roman" w:cs="Times New Roman"/>
          <w:color w:val="A6A6A6"/>
          <w:sz w:val="24"/>
          <w:szCs w:val="24"/>
          <w:lang w:val="vi-VN"/>
        </w:rPr>
        <w:tab/>
      </w:r>
    </w:p>
    <w:p w:rsidR="00F34993" w:rsidRPr="00A5455C" w:rsidRDefault="00201612" w:rsidP="00854E27">
      <w:pPr>
        <w:tabs>
          <w:tab w:val="center" w:pos="6237"/>
        </w:tabs>
        <w:rPr>
          <w:rFonts w:cs="Times New Roman"/>
          <w:szCs w:val="26"/>
          <w:lang w:val="vi-VN"/>
        </w:rPr>
      </w:pPr>
      <w:r w:rsidRPr="00A5455C">
        <w:rPr>
          <w:rFonts w:eastAsia="Times New Roman" w:cs="Times New Roman"/>
          <w:color w:val="EEECE1"/>
          <w:szCs w:val="26"/>
          <w:lang w:val="vi-VN"/>
        </w:rPr>
        <w:tab/>
      </w:r>
      <w:r w:rsidRPr="00A5455C">
        <w:rPr>
          <w:rFonts w:eastAsia="Times New Roman" w:cs="Times New Roman"/>
          <w:szCs w:val="26"/>
          <w:lang w:val="vi-VN"/>
        </w:rPr>
        <w:t>TP. Hồ Chí Minh, Ngày … tháng…</w:t>
      </w:r>
      <w:r w:rsidRPr="004779EC">
        <w:rPr>
          <w:rFonts w:eastAsia="Times New Roman" w:cs="Times New Roman"/>
          <w:szCs w:val="26"/>
          <w:lang w:val="vi-VN"/>
        </w:rPr>
        <w:t xml:space="preserve"> </w:t>
      </w:r>
      <w:r w:rsidRPr="00A5455C">
        <w:rPr>
          <w:rFonts w:eastAsia="Times New Roman" w:cs="Times New Roman"/>
          <w:szCs w:val="26"/>
          <w:lang w:val="vi-VN"/>
        </w:rPr>
        <w:t>năm 20</w:t>
      </w:r>
      <w:r w:rsidR="00FB2C5C">
        <w:rPr>
          <w:rFonts w:eastAsia="Times New Roman" w:cs="Times New Roman"/>
          <w:szCs w:val="26"/>
          <w:lang w:val="vi-VN"/>
        </w:rPr>
        <w:t>22</w:t>
      </w:r>
      <w:r w:rsidRPr="004779EC">
        <w:rPr>
          <w:rFonts w:eastAsia="Times New Roman" w:cs="Times New Roman"/>
          <w:szCs w:val="26"/>
          <w:lang w:val="vi-VN"/>
        </w:rPr>
        <w:br/>
      </w:r>
      <w:r w:rsidRPr="004779EC">
        <w:rPr>
          <w:rFonts w:cs="Times New Roman"/>
          <w:lang w:val="vi-VN"/>
        </w:rPr>
        <w:tab/>
      </w:r>
      <w:r w:rsidRPr="004779EC">
        <w:rPr>
          <w:rFonts w:cs="Times New Roman"/>
          <w:szCs w:val="26"/>
          <w:lang w:val="vi-VN"/>
        </w:rPr>
        <w:t>Người nhận xét</w:t>
      </w:r>
    </w:p>
    <w:p w:rsidR="00F34993" w:rsidRPr="00A5455C" w:rsidRDefault="00F34993">
      <w:pPr>
        <w:spacing w:before="0" w:after="160" w:line="259" w:lineRule="auto"/>
        <w:rPr>
          <w:rFonts w:cs="Times New Roman"/>
          <w:szCs w:val="26"/>
          <w:lang w:val="vi-VN"/>
        </w:rPr>
      </w:pPr>
    </w:p>
    <w:p w:rsidR="00F34993" w:rsidRPr="00A5455C" w:rsidRDefault="00F34993">
      <w:pPr>
        <w:spacing w:before="0" w:after="160" w:line="259" w:lineRule="auto"/>
        <w:rPr>
          <w:rFonts w:cs="Times New Roman"/>
          <w:szCs w:val="26"/>
          <w:lang w:val="vi-VN"/>
        </w:rPr>
      </w:pPr>
    </w:p>
    <w:p w:rsidR="006255E3" w:rsidRPr="00854E27" w:rsidRDefault="006255E3" w:rsidP="00854E27">
      <w:pPr>
        <w:pStyle w:val="Heading1"/>
        <w:rPr>
          <w:lang w:val="vi-VN" w:eastAsia="ja-JP"/>
        </w:rPr>
      </w:pPr>
      <w:bookmarkStart w:id="2" w:name="_Toc79703186"/>
      <w:r w:rsidRPr="00A5455C">
        <w:rPr>
          <w:lang w:val="vi-VN" w:eastAsia="ja-JP"/>
        </w:rPr>
        <w:t>NHẬN XÉT CỦA GIẢNG VIÊN</w:t>
      </w:r>
      <w:r w:rsidRPr="004779EC">
        <w:rPr>
          <w:lang w:val="vi-VN" w:eastAsia="ja-JP"/>
        </w:rPr>
        <w:t xml:space="preserve"> 2</w:t>
      </w:r>
      <w:bookmarkEnd w:id="2"/>
      <w:r w:rsidRPr="004779EC">
        <w:rPr>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p>
    <w:p w:rsidR="006255E3" w:rsidRPr="004779EC" w:rsidRDefault="006255E3" w:rsidP="006255E3">
      <w:pPr>
        <w:tabs>
          <w:tab w:val="right" w:leader="dot" w:pos="8789"/>
        </w:tabs>
        <w:rPr>
          <w:rFonts w:eastAsia="Times New Roman" w:cs="Times New Roman"/>
          <w:color w:val="A6A6A6"/>
          <w:sz w:val="24"/>
          <w:szCs w:val="24"/>
          <w:lang w:val="vi-VN"/>
        </w:rPr>
      </w:pPr>
      <w:r w:rsidRPr="004779EC">
        <w:rPr>
          <w:rFonts w:eastAsia="Times New Roman" w:cs="Times New Roman"/>
          <w:color w:val="A6A6A6"/>
          <w:sz w:val="24"/>
          <w:szCs w:val="24"/>
          <w:lang w:val="vi-VN"/>
        </w:rPr>
        <w:tab/>
      </w:r>
      <w:r w:rsidRPr="004779EC">
        <w:rPr>
          <w:rFonts w:eastAsia="Times New Roman" w:cs="Times New Roman"/>
          <w:color w:val="A6A6A6"/>
          <w:sz w:val="24"/>
          <w:szCs w:val="24"/>
          <w:lang w:val="vi-VN"/>
        </w:rPr>
        <w:tab/>
      </w:r>
    </w:p>
    <w:p w:rsidR="006255E3" w:rsidRPr="004779EC" w:rsidRDefault="006255E3" w:rsidP="006255E3">
      <w:pPr>
        <w:tabs>
          <w:tab w:val="center" w:pos="6237"/>
        </w:tabs>
        <w:rPr>
          <w:rFonts w:cs="Times New Roman"/>
          <w:szCs w:val="26"/>
          <w:lang w:val="vi-VN"/>
        </w:rPr>
      </w:pPr>
      <w:r w:rsidRPr="00A5455C">
        <w:rPr>
          <w:rFonts w:eastAsia="Times New Roman" w:cs="Times New Roman"/>
          <w:color w:val="EEECE1"/>
          <w:szCs w:val="26"/>
          <w:lang w:val="vi-VN"/>
        </w:rPr>
        <w:tab/>
      </w:r>
      <w:r w:rsidRPr="00A5455C">
        <w:rPr>
          <w:rFonts w:eastAsia="Times New Roman" w:cs="Times New Roman"/>
          <w:szCs w:val="26"/>
          <w:lang w:val="vi-VN"/>
        </w:rPr>
        <w:t>TP. Hồ Chí Minh, Ngày … tháng…</w:t>
      </w:r>
      <w:r w:rsidRPr="004779EC">
        <w:rPr>
          <w:rFonts w:eastAsia="Times New Roman" w:cs="Times New Roman"/>
          <w:szCs w:val="26"/>
          <w:lang w:val="vi-VN"/>
        </w:rPr>
        <w:t xml:space="preserve"> </w:t>
      </w:r>
      <w:r w:rsidRPr="00A5455C">
        <w:rPr>
          <w:rFonts w:eastAsia="Times New Roman" w:cs="Times New Roman"/>
          <w:szCs w:val="26"/>
          <w:lang w:val="vi-VN"/>
        </w:rPr>
        <w:t>năm 20</w:t>
      </w:r>
      <w:r w:rsidR="00D934C6">
        <w:rPr>
          <w:rFonts w:eastAsia="Times New Roman" w:cs="Times New Roman"/>
          <w:szCs w:val="26"/>
          <w:lang w:val="vi-VN"/>
        </w:rPr>
        <w:t>22</w:t>
      </w:r>
      <w:r w:rsidRPr="004779EC">
        <w:rPr>
          <w:rFonts w:eastAsia="Times New Roman" w:cs="Times New Roman"/>
          <w:szCs w:val="26"/>
          <w:lang w:val="vi-VN"/>
        </w:rPr>
        <w:br/>
      </w:r>
      <w:r w:rsidRPr="004779EC">
        <w:rPr>
          <w:rFonts w:cs="Times New Roman"/>
          <w:lang w:val="vi-VN"/>
        </w:rPr>
        <w:tab/>
      </w:r>
      <w:r w:rsidRPr="004779EC">
        <w:rPr>
          <w:rFonts w:cs="Times New Roman"/>
          <w:szCs w:val="26"/>
          <w:lang w:val="vi-VN"/>
        </w:rPr>
        <w:t>Người nhận xét</w:t>
      </w:r>
    </w:p>
    <w:p w:rsidR="005E1488" w:rsidRPr="00A5455C" w:rsidRDefault="005E1488" w:rsidP="005E1488">
      <w:pPr>
        <w:rPr>
          <w:b/>
          <w:color w:val="FF0000"/>
          <w:lang w:val="vi-VN"/>
        </w:rPr>
      </w:pPr>
    </w:p>
    <w:p w:rsidR="00854E27" w:rsidRDefault="00854E27" w:rsidP="005E1488">
      <w:pPr>
        <w:rPr>
          <w:b/>
          <w:color w:val="FF0000"/>
          <w:lang w:val="vi-VN"/>
        </w:rPr>
      </w:pPr>
    </w:p>
    <w:p w:rsidR="00F34993" w:rsidRDefault="00A5163F" w:rsidP="005E1488">
      <w:pPr>
        <w:rPr>
          <w:b/>
          <w:color w:val="FF0000"/>
          <w:lang w:val="vi-VN"/>
        </w:rPr>
      </w:pPr>
      <w:r>
        <w:rPr>
          <w:b/>
          <w:color w:val="FF0000"/>
          <w:lang w:val="vi-VN"/>
        </w:rPr>
        <w:lastRenderedPageBreak/>
        <w:t>Câu 1: Linh kiện điện tử thụ động</w:t>
      </w:r>
    </w:p>
    <w:p w:rsidR="00A5163F" w:rsidRDefault="00A5163F" w:rsidP="005E1488">
      <w:pPr>
        <w:rPr>
          <w:b/>
          <w:color w:val="FF0000"/>
          <w:lang w:val="vi-VN"/>
        </w:rPr>
      </w:pPr>
      <w:r>
        <w:rPr>
          <w:b/>
          <w:color w:val="FF0000"/>
          <w:lang w:val="vi-VN"/>
        </w:rPr>
        <w:t>Câu 2 : Bài tập ứng dụng</w:t>
      </w:r>
    </w:p>
    <w:p w:rsidR="00A5163F" w:rsidRPr="00A5163F" w:rsidRDefault="00A5163F" w:rsidP="005E1488">
      <w:pPr>
        <w:rPr>
          <w:b/>
          <w:lang w:val="vi-VN"/>
        </w:rPr>
      </w:pPr>
    </w:p>
    <w:p w:rsidR="00F34993" w:rsidRPr="00882198" w:rsidRDefault="00A5163F" w:rsidP="00A5163F">
      <w:pPr>
        <w:jc w:val="center"/>
        <w:rPr>
          <w:rFonts w:cs="Times New Roman"/>
          <w:b/>
          <w:color w:val="C00000"/>
          <w:lang w:val="vi-VN"/>
        </w:rPr>
      </w:pPr>
      <w:r w:rsidRPr="00882198">
        <w:rPr>
          <w:rFonts w:cs="Times New Roman"/>
          <w:b/>
          <w:color w:val="C00000"/>
          <w:lang w:val="vi-VN"/>
        </w:rPr>
        <w:t xml:space="preserve">Bài Làm </w:t>
      </w:r>
    </w:p>
    <w:p w:rsidR="00A5163F" w:rsidRPr="00882198" w:rsidRDefault="00A5163F" w:rsidP="00A5163F">
      <w:pPr>
        <w:jc w:val="left"/>
        <w:rPr>
          <w:rFonts w:cs="Times New Roman"/>
          <w:sz w:val="28"/>
          <w:szCs w:val="28"/>
          <w:lang w:val="vi-VN"/>
        </w:rPr>
      </w:pPr>
      <w:r w:rsidRPr="00882198">
        <w:rPr>
          <w:rFonts w:cs="Times New Roman"/>
          <w:b/>
          <w:color w:val="C00000"/>
          <w:lang w:val="vi-VN"/>
        </w:rPr>
        <w:t xml:space="preserve">Câu 1: </w:t>
      </w:r>
      <w:r w:rsidRPr="00882198">
        <w:rPr>
          <w:rFonts w:cs="Times New Roman"/>
          <w:sz w:val="28"/>
          <w:szCs w:val="28"/>
          <w:shd w:val="clear" w:color="auto" w:fill="FFFFFF"/>
          <w:lang w:val="vi-VN"/>
        </w:rPr>
        <w:t>Các linh kiện thụ động hoạt động nhờ năng lượng điện đã có. Nói cách khác, chúng không tiêm năng lượng điện vào mạch. Các linh kiện điện tử thụ động phổ biến nhất là điện trở, tụ điện và cuộn cảm. Điện trở biến đổi năng lượng điện thành nhiệt, tụ điện lưu trữ năng lượng điện trong điện trường và cuộn cảm lưu trữ năng lượng điện trong từ trường.</w:t>
      </w:r>
    </w:p>
    <w:p w:rsidR="00EF0966" w:rsidRPr="00882198" w:rsidRDefault="00EF0966" w:rsidP="00EF0966">
      <w:pPr>
        <w:pStyle w:val="NormalWeb"/>
        <w:shd w:val="clear" w:color="auto" w:fill="FFFFFF"/>
        <w:spacing w:before="0" w:beforeAutospacing="0" w:after="312" w:afterAutospacing="0"/>
        <w:rPr>
          <w:sz w:val="28"/>
          <w:szCs w:val="28"/>
        </w:rPr>
      </w:pPr>
      <w:r w:rsidRPr="00882198">
        <w:rPr>
          <w:sz w:val="28"/>
          <w:szCs w:val="28"/>
        </w:rPr>
        <w:t>Do đó, tất cả chúng đều xử lý năng lượng điện theo cách </w:t>
      </w:r>
      <w:r w:rsidRPr="00882198">
        <w:rPr>
          <w:rStyle w:val="Emphasis"/>
          <w:sz w:val="28"/>
          <w:szCs w:val="28"/>
        </w:rPr>
        <w:t>thụ động</w:t>
      </w:r>
      <w:r w:rsidRPr="00882198">
        <w:rPr>
          <w:sz w:val="28"/>
          <w:szCs w:val="28"/>
        </w:rPr>
        <w:t> —chúng có thể ảnh hưởng đến các tín hiệu điện bằng cách chuyển đổi năng lượng từ</w:t>
      </w:r>
      <w:r w:rsidRPr="00882198">
        <w:rPr>
          <w:rFonts w:ascii="Helvetica" w:hAnsi="Helvetica"/>
          <w:sz w:val="28"/>
          <w:szCs w:val="28"/>
        </w:rPr>
        <w:t xml:space="preserve"> dạng này sang </w:t>
      </w:r>
      <w:r w:rsidRPr="00882198">
        <w:rPr>
          <w:sz w:val="28"/>
          <w:szCs w:val="28"/>
        </w:rPr>
        <w:t>dạng khác, nhưng chúng không thể tăng sức mạnh của tín hiệu bằng cách tiêm năng lượng được cung cấp bởi một nguồn (chẳng hạn như pin hoặc mạch cung cấp điện).</w:t>
      </w:r>
    </w:p>
    <w:p w:rsidR="00EF0966" w:rsidRPr="00882198" w:rsidRDefault="00EF0966" w:rsidP="00EF0966">
      <w:pPr>
        <w:pStyle w:val="NormalWeb"/>
        <w:shd w:val="clear" w:color="auto" w:fill="FFFFFF"/>
        <w:spacing w:before="0" w:beforeAutospacing="0" w:after="312" w:afterAutospacing="0"/>
        <w:rPr>
          <w:sz w:val="28"/>
          <w:szCs w:val="28"/>
        </w:rPr>
      </w:pPr>
      <w:r w:rsidRPr="00882198">
        <w:rPr>
          <w:sz w:val="28"/>
          <w:szCs w:val="28"/>
        </w:rPr>
        <w:t>Các linh kiện thụ động ít phổ biến hơn bao gồm các </w:t>
      </w:r>
      <w:r w:rsidRPr="00882198">
        <w:rPr>
          <w:rStyle w:val="Strong"/>
          <w:b w:val="0"/>
          <w:sz w:val="28"/>
          <w:szCs w:val="28"/>
        </w:rPr>
        <w:t>hạt ferit</w:t>
      </w:r>
      <w:r w:rsidRPr="00882198">
        <w:rPr>
          <w:sz w:val="28"/>
          <w:szCs w:val="28"/>
        </w:rPr>
        <w:t> , tương tự như cuộn cảm và được sử dụng để khử nhiễu; </w:t>
      </w:r>
      <w:r w:rsidRPr="00882198">
        <w:rPr>
          <w:rStyle w:val="Strong"/>
          <w:b w:val="0"/>
          <w:sz w:val="28"/>
          <w:szCs w:val="28"/>
        </w:rPr>
        <w:t>ăng-ten</w:t>
      </w:r>
      <w:r w:rsidRPr="00882198">
        <w:rPr>
          <w:sz w:val="28"/>
          <w:szCs w:val="28"/>
        </w:rPr>
        <w:t> , tạo hoặc nhận bức xạ điện từ một cách hiệu quả; và </w:t>
      </w:r>
      <w:r w:rsidRPr="00882198">
        <w:rPr>
          <w:rStyle w:val="Strong"/>
          <w:b w:val="0"/>
          <w:sz w:val="28"/>
          <w:szCs w:val="28"/>
        </w:rPr>
        <w:t>máy biến áp</w:t>
      </w:r>
      <w:r w:rsidRPr="00882198">
        <w:rPr>
          <w:sz w:val="28"/>
          <w:szCs w:val="28"/>
        </w:rPr>
        <w:t> , sử dụng các cuộn cảm đặt gần nhau để tăng hoặc giảm biên độ của điện áp xoay chiều.</w:t>
      </w:r>
    </w:p>
    <w:p w:rsidR="00EF0966" w:rsidRPr="00882198" w:rsidRDefault="00EF0966" w:rsidP="00EF0966">
      <w:pPr>
        <w:pStyle w:val="NormalWeb"/>
        <w:shd w:val="clear" w:color="auto" w:fill="FFFFFF"/>
        <w:spacing w:before="120" w:beforeAutospacing="0" w:after="120" w:afterAutospacing="0"/>
        <w:rPr>
          <w:sz w:val="28"/>
          <w:szCs w:val="28"/>
          <w:shd w:val="clear" w:color="auto" w:fill="FFFFFF"/>
        </w:rPr>
      </w:pPr>
      <w:r w:rsidRPr="00882198">
        <w:rPr>
          <w:rStyle w:val="Strong"/>
          <w:b w:val="0"/>
          <w:sz w:val="28"/>
          <w:szCs w:val="28"/>
          <w:shd w:val="clear" w:color="auto" w:fill="FFFFFF"/>
        </w:rPr>
        <w:t>Cảm biến</w:t>
      </w:r>
      <w:r w:rsidRPr="00882198">
        <w:rPr>
          <w:sz w:val="28"/>
          <w:szCs w:val="28"/>
          <w:shd w:val="clear" w:color="auto" w:fill="FFFFFF"/>
        </w:rPr>
        <w:t> tạo ra hoặc sửa đổi tín hiệu điện để đáp ứng với các điều kiện vật lý. Cảm biến thụ động bao gồm </w:t>
      </w:r>
      <w:r w:rsidRPr="00882198">
        <w:rPr>
          <w:rStyle w:val="Strong"/>
          <w:b w:val="0"/>
          <w:sz w:val="28"/>
          <w:szCs w:val="28"/>
          <w:shd w:val="clear" w:color="auto" w:fill="FFFFFF"/>
        </w:rPr>
        <w:t>nhiệt điện trở</w:t>
      </w:r>
      <w:r w:rsidRPr="00882198">
        <w:rPr>
          <w:sz w:val="28"/>
          <w:szCs w:val="28"/>
          <w:shd w:val="clear" w:color="auto" w:fill="FFFFFF"/>
        </w:rPr>
        <w:t> đo nhiệt độ, </w:t>
      </w:r>
      <w:r w:rsidRPr="00882198">
        <w:rPr>
          <w:rStyle w:val="Strong"/>
          <w:b w:val="0"/>
          <w:sz w:val="28"/>
          <w:szCs w:val="28"/>
          <w:shd w:val="clear" w:color="auto" w:fill="FFFFFF"/>
        </w:rPr>
        <w:t>điện trở quang</w:t>
      </w:r>
      <w:r w:rsidRPr="00882198">
        <w:rPr>
          <w:sz w:val="28"/>
          <w:szCs w:val="28"/>
          <w:shd w:val="clear" w:color="auto" w:fill="FFFFFF"/>
        </w:rPr>
        <w:t> đo cường độ ánh sáng và </w:t>
      </w:r>
      <w:r w:rsidRPr="00882198">
        <w:rPr>
          <w:rStyle w:val="Strong"/>
          <w:b w:val="0"/>
          <w:sz w:val="28"/>
          <w:szCs w:val="28"/>
          <w:shd w:val="clear" w:color="auto" w:fill="FFFFFF"/>
        </w:rPr>
        <w:t>máy đo biến dạng</w:t>
      </w:r>
      <w:r w:rsidRPr="00882198">
        <w:rPr>
          <w:sz w:val="28"/>
          <w:szCs w:val="28"/>
          <w:shd w:val="clear" w:color="auto" w:fill="FFFFFF"/>
        </w:rPr>
        <w:t xml:space="preserve"> điện trở . Tất cả những điều này chỉ đơn giản là các ứng dụng chuyên biệt của điện </w:t>
      </w:r>
      <w:r w:rsidR="0076717F" w:rsidRPr="00882198">
        <w:rPr>
          <w:sz w:val="28"/>
          <w:szCs w:val="28"/>
          <w:shd w:val="clear" w:color="auto" w:fill="FFFFFF"/>
        </w:rPr>
        <w:t>trở.</w:t>
      </w:r>
    </w:p>
    <w:p w:rsidR="00EF0966" w:rsidRPr="00F6482C" w:rsidRDefault="00EF0966" w:rsidP="00EF0966">
      <w:pPr>
        <w:pStyle w:val="NormalWeb"/>
        <w:shd w:val="clear" w:color="auto" w:fill="FFFFFF"/>
        <w:spacing w:before="120" w:beforeAutospacing="0" w:after="120" w:afterAutospacing="0"/>
        <w:rPr>
          <w:sz w:val="28"/>
          <w:szCs w:val="28"/>
        </w:rPr>
      </w:pPr>
      <w:r w:rsidRPr="00F6482C">
        <w:rPr>
          <w:b/>
          <w:bCs/>
          <w:sz w:val="28"/>
          <w:szCs w:val="28"/>
        </w:rPr>
        <w:t>Linh kiện điện tử thụ động</w:t>
      </w:r>
      <w:r w:rsidRPr="00F6482C">
        <w:rPr>
          <w:sz w:val="28"/>
          <w:szCs w:val="28"/>
        </w:rPr>
        <w:t> là một </w:t>
      </w:r>
      <w:hyperlink r:id="rId11" w:tooltip="Linh kiện điện tử" w:history="1">
        <w:r w:rsidRPr="00F6482C">
          <w:rPr>
            <w:rStyle w:val="Hyperlink"/>
            <w:color w:val="auto"/>
            <w:sz w:val="28"/>
            <w:szCs w:val="28"/>
            <w:u w:val="none"/>
          </w:rPr>
          <w:t>linh kiện điện tử</w:t>
        </w:r>
      </w:hyperlink>
      <w:r w:rsidRPr="00F6482C">
        <w:rPr>
          <w:sz w:val="28"/>
          <w:szCs w:val="28"/>
        </w:rPr>
        <w:t> hoạt động nhờ vào năng lượng đã có, bao gồm</w:t>
      </w:r>
    </w:p>
    <w:p w:rsidR="00EF0966" w:rsidRPr="00882198" w:rsidRDefault="00384E5E" w:rsidP="00CC7FFD">
      <w:pPr>
        <w:numPr>
          <w:ilvl w:val="0"/>
          <w:numId w:val="1"/>
        </w:numPr>
        <w:shd w:val="clear" w:color="auto" w:fill="FFFFFF"/>
        <w:spacing w:before="100" w:beforeAutospacing="1" w:after="24" w:line="240" w:lineRule="auto"/>
        <w:ind w:left="384"/>
        <w:jc w:val="left"/>
        <w:rPr>
          <w:rFonts w:cs="Times New Roman"/>
          <w:color w:val="0070C0"/>
          <w:sz w:val="28"/>
          <w:szCs w:val="28"/>
        </w:rPr>
      </w:pPr>
      <w:hyperlink r:id="rId12" w:tooltip="Điện trở" w:history="1">
        <w:r w:rsidR="00EF0966" w:rsidRPr="00882198">
          <w:rPr>
            <w:rStyle w:val="Hyperlink"/>
            <w:rFonts w:cs="Times New Roman"/>
            <w:color w:val="0070C0"/>
            <w:sz w:val="28"/>
            <w:szCs w:val="28"/>
            <w:u w:val="none"/>
          </w:rPr>
          <w:t>Điện trở</w:t>
        </w:r>
      </w:hyperlink>
    </w:p>
    <w:p w:rsidR="00EF0966" w:rsidRPr="00882198" w:rsidRDefault="00384E5E" w:rsidP="00CC7FFD">
      <w:pPr>
        <w:numPr>
          <w:ilvl w:val="0"/>
          <w:numId w:val="1"/>
        </w:numPr>
        <w:shd w:val="clear" w:color="auto" w:fill="FFFFFF"/>
        <w:spacing w:before="100" w:beforeAutospacing="1" w:after="24" w:line="240" w:lineRule="auto"/>
        <w:ind w:left="384"/>
        <w:jc w:val="left"/>
        <w:rPr>
          <w:rFonts w:cs="Times New Roman"/>
          <w:color w:val="0070C0"/>
          <w:sz w:val="28"/>
          <w:szCs w:val="28"/>
        </w:rPr>
      </w:pPr>
      <w:hyperlink r:id="rId13" w:tooltip="Tụ điện" w:history="1">
        <w:r w:rsidR="00EF0966" w:rsidRPr="00882198">
          <w:rPr>
            <w:rStyle w:val="Hyperlink"/>
            <w:rFonts w:cs="Times New Roman"/>
            <w:color w:val="0070C0"/>
            <w:sz w:val="28"/>
            <w:szCs w:val="28"/>
            <w:u w:val="none"/>
          </w:rPr>
          <w:t>Tụ điện</w:t>
        </w:r>
      </w:hyperlink>
    </w:p>
    <w:p w:rsidR="00EF0966" w:rsidRPr="00882198" w:rsidRDefault="00384E5E" w:rsidP="00CC7FFD">
      <w:pPr>
        <w:numPr>
          <w:ilvl w:val="0"/>
          <w:numId w:val="1"/>
        </w:numPr>
        <w:shd w:val="clear" w:color="auto" w:fill="FFFFFF"/>
        <w:spacing w:before="100" w:beforeAutospacing="1" w:after="24" w:line="240" w:lineRule="auto"/>
        <w:ind w:left="384"/>
        <w:jc w:val="left"/>
        <w:rPr>
          <w:rFonts w:cs="Times New Roman"/>
          <w:color w:val="0070C0"/>
          <w:sz w:val="28"/>
          <w:szCs w:val="28"/>
        </w:rPr>
      </w:pPr>
      <w:hyperlink r:id="rId14" w:tooltip="Cuộn cảm" w:history="1">
        <w:r w:rsidR="00EF0966" w:rsidRPr="00882198">
          <w:rPr>
            <w:rStyle w:val="Hyperlink"/>
            <w:rFonts w:cs="Times New Roman"/>
            <w:color w:val="0070C0"/>
            <w:sz w:val="28"/>
            <w:szCs w:val="28"/>
            <w:u w:val="none"/>
          </w:rPr>
          <w:t>Cuộn cảm</w:t>
        </w:r>
      </w:hyperlink>
    </w:p>
    <w:p w:rsidR="00854E27" w:rsidRPr="00882198" w:rsidRDefault="00EF0966" w:rsidP="00882198">
      <w:pPr>
        <w:widowControl w:val="0"/>
        <w:autoSpaceDE w:val="0"/>
        <w:autoSpaceDN w:val="0"/>
        <w:adjustRightInd w:val="0"/>
        <w:spacing w:line="276" w:lineRule="auto"/>
        <w:rPr>
          <w:noProof/>
          <w:color w:val="000000"/>
          <w:sz w:val="28"/>
          <w:szCs w:val="28"/>
          <w:lang w:val="vi-VN"/>
        </w:rPr>
      </w:pPr>
      <w:r w:rsidRPr="00882198">
        <w:rPr>
          <w:b/>
          <w:color w:val="0070C0"/>
          <w:sz w:val="40"/>
          <w:szCs w:val="40"/>
          <w:highlight w:val="yellow"/>
          <w:lang w:val="vi-VN"/>
        </w:rPr>
        <w:t>Điện trở</w:t>
      </w:r>
      <w:r w:rsidRPr="0076717F">
        <w:rPr>
          <w:sz w:val="28"/>
          <w:szCs w:val="28"/>
          <w:lang w:val="vi-VN"/>
        </w:rPr>
        <w:t xml:space="preserve">: </w:t>
      </w:r>
      <w:r w:rsidRPr="0076717F">
        <w:rPr>
          <w:noProof/>
          <w:color w:val="000000"/>
          <w:sz w:val="28"/>
          <w:szCs w:val="28"/>
          <w:lang w:val="vi-VN"/>
        </w:rPr>
        <w:t>Điện trở là sự cản trở dòng điện của một vật dẫn điện, nếu một vật dẫn điện tốt thì điện trở nhỏ, vật dẫn điện kém thì điện trở lớn, vật cách điện thì</w:t>
      </w:r>
      <w:r w:rsidR="00882198">
        <w:rPr>
          <w:noProof/>
          <w:color w:val="000000"/>
          <w:sz w:val="28"/>
          <w:szCs w:val="28"/>
          <w:lang w:val="vi-VN"/>
        </w:rPr>
        <w:t xml:space="preserve"> </w:t>
      </w:r>
      <w:r w:rsidRPr="0076717F">
        <w:rPr>
          <w:noProof/>
          <w:color w:val="000000"/>
          <w:sz w:val="28"/>
          <w:szCs w:val="28"/>
          <w:lang w:val="vi-VN"/>
        </w:rPr>
        <w:lastRenderedPageBreak/>
        <w:t>điện trở là vô cùng lớ</w:t>
      </w:r>
      <w:r w:rsidR="00882198">
        <w:rPr>
          <w:noProof/>
          <w:color w:val="000000"/>
          <w:sz w:val="28"/>
          <w:szCs w:val="28"/>
          <w:lang w:val="vi-VN"/>
        </w:rPr>
        <w:t>n</w:t>
      </w:r>
    </w:p>
    <w:p w:rsidR="00854E27" w:rsidRPr="00882198" w:rsidRDefault="00882198" w:rsidP="00854E27">
      <w:pPr>
        <w:widowControl w:val="0"/>
        <w:tabs>
          <w:tab w:val="left" w:pos="2680"/>
        </w:tabs>
        <w:autoSpaceDE w:val="0"/>
        <w:autoSpaceDN w:val="0"/>
        <w:adjustRightInd w:val="0"/>
        <w:spacing w:line="360" w:lineRule="exact"/>
        <w:rPr>
          <w:b/>
          <w:noProof/>
          <w:color w:val="0070C0"/>
          <w:sz w:val="32"/>
          <w:szCs w:val="32"/>
          <w:u w:val="single"/>
          <w:lang w:val="vi-VN"/>
        </w:rPr>
      </w:pPr>
      <w:r w:rsidRPr="00882198">
        <w:rPr>
          <w:rFonts w:ascii="Arial Narrow" w:hAnsi="Arial Narrow"/>
          <w:b/>
          <w:noProof/>
          <w:color w:val="0070C0"/>
          <w:sz w:val="32"/>
          <w:szCs w:val="32"/>
          <w:u w:val="single"/>
          <w:lang w:val="vi-VN"/>
        </w:rPr>
        <w:t>●</w:t>
      </w:r>
      <w:r w:rsidR="00854E27" w:rsidRPr="00882198">
        <w:rPr>
          <w:b/>
          <w:noProof/>
          <w:color w:val="0070C0"/>
          <w:sz w:val="32"/>
          <w:szCs w:val="32"/>
          <w:u w:val="single"/>
          <w:lang w:val="vi-VN"/>
        </w:rPr>
        <w:t xml:space="preserve"> Phương thức đấu nối:</w:t>
      </w:r>
    </w:p>
    <w:p w:rsidR="00854E27" w:rsidRPr="00882198" w:rsidRDefault="00854E27" w:rsidP="00854E27">
      <w:pPr>
        <w:spacing w:line="360" w:lineRule="exact"/>
        <w:rPr>
          <w:b/>
          <w:noProof/>
          <w:sz w:val="28"/>
          <w:szCs w:val="28"/>
          <w:lang w:val="vi-VN"/>
        </w:rPr>
      </w:pPr>
      <w:r w:rsidRPr="00882198">
        <w:rPr>
          <w:b/>
          <w:noProof/>
          <w:sz w:val="28"/>
          <w:szCs w:val="28"/>
          <w:lang w:val="vi-VN"/>
        </w:rPr>
        <w:t>a. Mắc điện trở nối tiếp:</w:t>
      </w:r>
    </w:p>
    <w:p w:rsidR="00854E27" w:rsidRPr="00C85B1B" w:rsidRDefault="00854E27" w:rsidP="00854E27">
      <w:pPr>
        <w:widowControl w:val="0"/>
        <w:tabs>
          <w:tab w:val="left" w:pos="2680"/>
        </w:tabs>
        <w:autoSpaceDE w:val="0"/>
        <w:autoSpaceDN w:val="0"/>
        <w:adjustRightInd w:val="0"/>
        <w:spacing w:line="360" w:lineRule="exact"/>
        <w:ind w:firstLine="720"/>
        <w:rPr>
          <w:noProof/>
          <w:sz w:val="28"/>
          <w:szCs w:val="28"/>
          <w:lang w:val="vi-VN"/>
        </w:rPr>
      </w:pPr>
      <w:r w:rsidRPr="00C85B1B">
        <w:rPr>
          <w:noProof/>
          <w:color w:val="000000"/>
          <w:sz w:val="28"/>
          <w:szCs w:val="28"/>
          <w:lang w:val="vi-VN"/>
        </w:rPr>
        <w:t xml:space="preserve">- Khái niệm: </w:t>
      </w:r>
      <w:r w:rsidRPr="00C85B1B">
        <w:rPr>
          <w:noProof/>
          <w:sz w:val="28"/>
          <w:szCs w:val="28"/>
          <w:lang w:val="vi-VN"/>
        </w:rPr>
        <w:t>Mắc điện trở nối tiếp là cách nối các điện trở liên tiếp nhau trong đó điểm cuối của điện trở này được nối với điểm đầu của điện trở tiếp theo tạo thành một vòng khép kín với nguồn điện.</w:t>
      </w:r>
    </w:p>
    <w:p w:rsidR="00854E27" w:rsidRPr="00C85B1B" w:rsidRDefault="00854E27" w:rsidP="00854E27">
      <w:pPr>
        <w:spacing w:line="360" w:lineRule="exact"/>
        <w:ind w:firstLine="720"/>
        <w:rPr>
          <w:noProof/>
          <w:sz w:val="28"/>
          <w:szCs w:val="28"/>
          <w:lang w:val="vi-VN"/>
        </w:rPr>
      </w:pPr>
      <w:r w:rsidRPr="00C85B1B">
        <w:rPr>
          <w:noProof/>
          <w:sz w:val="28"/>
          <w:szCs w:val="28"/>
          <w:lang w:val="vi-VN"/>
        </w:rPr>
        <w:t>- Sơ đồ đấu nối:</w:t>
      </w:r>
    </w:p>
    <w:p w:rsidR="00854E27" w:rsidRPr="00C85B1B" w:rsidRDefault="00854E27" w:rsidP="00854E27">
      <w:pPr>
        <w:jc w:val="center"/>
        <w:rPr>
          <w:noProof/>
          <w:sz w:val="28"/>
          <w:szCs w:val="28"/>
          <w:lang w:val="vi-VN"/>
        </w:rPr>
      </w:pPr>
      <w:r w:rsidRPr="00C85B1B">
        <w:rPr>
          <w:noProof/>
          <w:sz w:val="28"/>
          <w:szCs w:val="28"/>
          <w:lang w:val="vi-VN" w:eastAsia="vi-VN"/>
        </w:rPr>
        <w:drawing>
          <wp:inline distT="0" distB="0" distL="0" distR="0">
            <wp:extent cx="2286000" cy="139797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7019" cy="1398600"/>
                    </a:xfrm>
                    <a:prstGeom prst="rect">
                      <a:avLst/>
                    </a:prstGeom>
                    <a:noFill/>
                    <a:ln>
                      <a:noFill/>
                    </a:ln>
                  </pic:spPr>
                </pic:pic>
              </a:graphicData>
            </a:graphic>
          </wp:inline>
        </w:drawing>
      </w:r>
    </w:p>
    <w:p w:rsidR="00854E27" w:rsidRPr="00882198" w:rsidRDefault="00854E27" w:rsidP="00854E27">
      <w:pPr>
        <w:widowControl w:val="0"/>
        <w:spacing w:line="360" w:lineRule="exact"/>
        <w:ind w:firstLine="720"/>
        <w:jc w:val="center"/>
        <w:rPr>
          <w:i/>
          <w:iCs/>
          <w:noProof/>
          <w:color w:val="C00000"/>
          <w:sz w:val="28"/>
          <w:szCs w:val="28"/>
          <w:lang w:val="vi-VN"/>
        </w:rPr>
      </w:pPr>
      <w:r w:rsidRPr="00882198">
        <w:rPr>
          <w:i/>
          <w:iCs/>
          <w:noProof/>
          <w:color w:val="C00000"/>
          <w:sz w:val="28"/>
          <w:szCs w:val="28"/>
          <w:lang w:val="vi-VN"/>
        </w:rPr>
        <w:t>Hình 1.1: Điện trở mắc nối tiếp trong mạch.</w:t>
      </w:r>
    </w:p>
    <w:p w:rsidR="00854E27" w:rsidRPr="00882198" w:rsidRDefault="00854E27" w:rsidP="00854E27">
      <w:pPr>
        <w:widowControl w:val="0"/>
        <w:tabs>
          <w:tab w:val="left" w:pos="2680"/>
        </w:tabs>
        <w:autoSpaceDE w:val="0"/>
        <w:autoSpaceDN w:val="0"/>
        <w:adjustRightInd w:val="0"/>
        <w:spacing w:line="360" w:lineRule="exact"/>
        <w:ind w:firstLine="720"/>
        <w:rPr>
          <w:b/>
          <w:noProof/>
          <w:color w:val="000000"/>
          <w:sz w:val="28"/>
          <w:szCs w:val="28"/>
          <w:lang w:val="vi-VN"/>
        </w:rPr>
      </w:pPr>
      <w:r w:rsidRPr="00882198">
        <w:rPr>
          <w:b/>
          <w:noProof/>
          <w:sz w:val="28"/>
          <w:szCs w:val="28"/>
          <w:lang w:val="vi-VN"/>
        </w:rPr>
        <w:t>- Các đặc trưng:</w:t>
      </w:r>
    </w:p>
    <w:p w:rsidR="00854E27" w:rsidRPr="00882198" w:rsidRDefault="00854E27" w:rsidP="00882198">
      <w:pPr>
        <w:widowControl w:val="0"/>
        <w:tabs>
          <w:tab w:val="left" w:pos="2680"/>
        </w:tabs>
        <w:autoSpaceDE w:val="0"/>
        <w:autoSpaceDN w:val="0"/>
        <w:adjustRightInd w:val="0"/>
        <w:spacing w:line="360" w:lineRule="exact"/>
        <w:ind w:firstLine="720"/>
        <w:rPr>
          <w:noProof/>
          <w:color w:val="FF00FF"/>
          <w:sz w:val="28"/>
          <w:szCs w:val="28"/>
          <w:lang w:val="vi-VN"/>
        </w:rPr>
      </w:pPr>
      <w:r w:rsidRPr="00882198">
        <w:rPr>
          <w:noProof/>
          <w:color w:val="000000"/>
          <w:sz w:val="28"/>
          <w:szCs w:val="28"/>
          <w:lang w:val="vi-VN"/>
        </w:rPr>
        <w:t xml:space="preserve">+ Các điện trở mắc nối tiếp tương đương với một điện trở có giá trị bằng tổng các điện trở thành phần.   </w:t>
      </w:r>
      <w:r w:rsidRPr="00882198">
        <w:rPr>
          <w:noProof/>
          <w:color w:val="FF00FF"/>
          <w:sz w:val="28"/>
          <w:szCs w:val="28"/>
          <w:lang w:val="vi-VN"/>
        </w:rPr>
        <w:t xml:space="preserve">      </w:t>
      </w:r>
    </w:p>
    <w:p w:rsidR="00854E27" w:rsidRPr="00882198" w:rsidRDefault="00854E27" w:rsidP="00882198">
      <w:pPr>
        <w:widowControl w:val="0"/>
        <w:tabs>
          <w:tab w:val="left" w:pos="2680"/>
          <w:tab w:val="center" w:pos="4920"/>
          <w:tab w:val="left" w:pos="7865"/>
        </w:tabs>
        <w:autoSpaceDE w:val="0"/>
        <w:autoSpaceDN w:val="0"/>
        <w:adjustRightInd w:val="0"/>
        <w:spacing w:line="360" w:lineRule="exact"/>
        <w:ind w:firstLine="720"/>
        <w:rPr>
          <w:noProof/>
          <w:color w:val="000000"/>
          <w:sz w:val="28"/>
          <w:szCs w:val="28"/>
          <w:vertAlign w:val="subscript"/>
          <w:lang w:val="vi-VN"/>
        </w:rPr>
      </w:pPr>
      <w:r w:rsidRPr="00882198">
        <w:rPr>
          <w:noProof/>
          <w:color w:val="000000"/>
          <w:sz w:val="28"/>
          <w:szCs w:val="28"/>
          <w:lang w:val="vi-VN"/>
        </w:rPr>
        <w:tab/>
      </w:r>
      <w:r w:rsidRPr="00882198">
        <w:rPr>
          <w:noProof/>
          <w:color w:val="000000"/>
          <w:sz w:val="28"/>
          <w:szCs w:val="28"/>
          <w:lang w:val="vi-VN"/>
        </w:rPr>
        <w:tab/>
        <w:t>R</w:t>
      </w:r>
      <w:r w:rsidRPr="00882198">
        <w:rPr>
          <w:noProof/>
          <w:color w:val="000000"/>
          <w:sz w:val="28"/>
          <w:szCs w:val="28"/>
          <w:vertAlign w:val="subscript"/>
          <w:lang w:val="vi-VN"/>
        </w:rPr>
        <w:t>tđ</w:t>
      </w:r>
      <w:r w:rsidRPr="00882198">
        <w:rPr>
          <w:noProof/>
          <w:color w:val="000000"/>
          <w:sz w:val="28"/>
          <w:szCs w:val="28"/>
          <w:lang w:val="vi-VN"/>
        </w:rPr>
        <w:t xml:space="preserve"> = R1 + R2 + R3 +  ...  + R</w:t>
      </w:r>
      <w:r w:rsidRPr="00882198">
        <w:rPr>
          <w:noProof/>
          <w:color w:val="000000"/>
          <w:sz w:val="28"/>
          <w:szCs w:val="28"/>
          <w:vertAlign w:val="subscript"/>
          <w:lang w:val="vi-VN"/>
        </w:rPr>
        <w:t>n</w:t>
      </w:r>
      <w:r w:rsidRPr="00882198">
        <w:rPr>
          <w:noProof/>
          <w:color w:val="000000"/>
          <w:sz w:val="28"/>
          <w:szCs w:val="28"/>
          <w:vertAlign w:val="subscript"/>
          <w:lang w:val="vi-VN"/>
        </w:rPr>
        <w:tab/>
      </w:r>
    </w:p>
    <w:p w:rsidR="00854E27" w:rsidRPr="00882198" w:rsidRDefault="00854E27" w:rsidP="00882198">
      <w:pPr>
        <w:widowControl w:val="0"/>
        <w:tabs>
          <w:tab w:val="left" w:pos="2680"/>
        </w:tabs>
        <w:autoSpaceDE w:val="0"/>
        <w:autoSpaceDN w:val="0"/>
        <w:adjustRightInd w:val="0"/>
        <w:spacing w:line="360" w:lineRule="exact"/>
        <w:rPr>
          <w:noProof/>
          <w:color w:val="000000"/>
          <w:sz w:val="28"/>
          <w:szCs w:val="28"/>
          <w:lang w:val="vi-VN"/>
        </w:rPr>
      </w:pPr>
      <w:r w:rsidRPr="00882198">
        <w:rPr>
          <w:noProof/>
          <w:color w:val="000000"/>
          <w:sz w:val="28"/>
          <w:szCs w:val="28"/>
          <w:lang w:val="vi-VN"/>
        </w:rPr>
        <w:t xml:space="preserve">+ Dòng điện chạy qua các điện trở mắc nối tiếp có giá trị bằng nhau và bằng I </w:t>
      </w:r>
    </w:p>
    <w:p w:rsidR="00854E27" w:rsidRPr="00882198" w:rsidRDefault="00854E27" w:rsidP="00882198">
      <w:pPr>
        <w:widowControl w:val="0"/>
        <w:tabs>
          <w:tab w:val="left" w:pos="2680"/>
        </w:tabs>
        <w:autoSpaceDE w:val="0"/>
        <w:autoSpaceDN w:val="0"/>
        <w:adjustRightInd w:val="0"/>
        <w:ind w:firstLine="720"/>
        <w:rPr>
          <w:noProof/>
          <w:sz w:val="28"/>
          <w:szCs w:val="28"/>
        </w:rPr>
      </w:pPr>
      <w:r w:rsidRPr="00882198">
        <w:rPr>
          <w:noProof/>
          <w:sz w:val="28"/>
          <w:szCs w:val="28"/>
          <w:lang w:val="vi-VN"/>
        </w:rPr>
        <w:t>I = I</w:t>
      </w:r>
      <w:r w:rsidRPr="00882198">
        <w:rPr>
          <w:noProof/>
          <w:sz w:val="28"/>
          <w:szCs w:val="28"/>
          <w:vertAlign w:val="subscript"/>
          <w:lang w:val="vi-VN"/>
        </w:rPr>
        <w:t>R1</w:t>
      </w:r>
      <w:r w:rsidRPr="00882198">
        <w:rPr>
          <w:noProof/>
          <w:sz w:val="28"/>
          <w:szCs w:val="28"/>
          <w:lang w:val="vi-VN"/>
        </w:rPr>
        <w:t xml:space="preserve"> = I</w:t>
      </w:r>
      <w:r w:rsidRPr="00882198">
        <w:rPr>
          <w:noProof/>
          <w:sz w:val="28"/>
          <w:szCs w:val="28"/>
          <w:vertAlign w:val="subscript"/>
          <w:lang w:val="vi-VN"/>
        </w:rPr>
        <w:t>R2</w:t>
      </w:r>
      <w:r w:rsidRPr="00882198">
        <w:rPr>
          <w:noProof/>
          <w:sz w:val="28"/>
          <w:szCs w:val="28"/>
          <w:lang w:val="vi-VN"/>
        </w:rPr>
        <w:t xml:space="preserve"> =.....= I</w:t>
      </w:r>
      <w:r w:rsidRPr="00882198">
        <w:rPr>
          <w:noProof/>
          <w:sz w:val="28"/>
          <w:szCs w:val="28"/>
          <w:vertAlign w:val="subscript"/>
          <w:lang w:val="vi-VN"/>
        </w:rPr>
        <w:t xml:space="preserve">Rn </w:t>
      </w:r>
      <w:r w:rsidRPr="00882198">
        <w:rPr>
          <w:noProof/>
          <w:sz w:val="28"/>
          <w:szCs w:val="28"/>
          <w:lang w:val="vi-VN"/>
        </w:rPr>
        <w:t xml:space="preserve"> = </w:t>
      </w:r>
      <w:r w:rsidRPr="00882198">
        <w:rPr>
          <w:noProof/>
          <w:sz w:val="28"/>
          <w:szCs w:val="28"/>
          <w:vertAlign w:val="subscript"/>
          <w:lang w:val="vi-VN"/>
        </w:rPr>
        <w:t xml:space="preserve"> </w:t>
      </w:r>
      <w:r w:rsidRPr="00882198">
        <w:rPr>
          <w:noProof/>
          <w:sz w:val="28"/>
          <w:szCs w:val="28"/>
          <w:lang w:val="vi-VN"/>
        </w:rPr>
        <w:t xml:space="preserve">( U1 / R1) = </w:t>
      </w:r>
    </w:p>
    <w:p w:rsidR="00882198" w:rsidRPr="00882198" w:rsidRDefault="00854E27" w:rsidP="00882198">
      <w:pPr>
        <w:widowControl w:val="0"/>
        <w:tabs>
          <w:tab w:val="left" w:pos="2680"/>
        </w:tabs>
        <w:autoSpaceDE w:val="0"/>
        <w:autoSpaceDN w:val="0"/>
        <w:adjustRightInd w:val="0"/>
        <w:ind w:firstLine="720"/>
        <w:rPr>
          <w:noProof/>
          <w:sz w:val="28"/>
          <w:szCs w:val="28"/>
          <w:lang w:val="vi-VN"/>
        </w:rPr>
      </w:pPr>
      <w:r w:rsidRPr="00882198">
        <w:rPr>
          <w:noProof/>
          <w:sz w:val="28"/>
          <w:szCs w:val="28"/>
          <w:lang w:val="vi-VN"/>
        </w:rPr>
        <w:t>( U2 / R2) = .....= (U</w:t>
      </w:r>
      <w:r w:rsidRPr="00882198">
        <w:rPr>
          <w:noProof/>
          <w:sz w:val="28"/>
          <w:szCs w:val="28"/>
          <w:vertAlign w:val="subscript"/>
          <w:lang w:val="vi-VN"/>
        </w:rPr>
        <w:t xml:space="preserve">n </w:t>
      </w:r>
      <w:r w:rsidRPr="00882198">
        <w:rPr>
          <w:noProof/>
          <w:sz w:val="28"/>
          <w:szCs w:val="28"/>
          <w:lang w:val="vi-VN"/>
        </w:rPr>
        <w:t>/ R</w:t>
      </w:r>
      <w:r w:rsidRPr="00882198">
        <w:rPr>
          <w:noProof/>
          <w:sz w:val="28"/>
          <w:szCs w:val="28"/>
          <w:vertAlign w:val="subscript"/>
          <w:lang w:val="vi-VN"/>
        </w:rPr>
        <w:t>n</w:t>
      </w:r>
      <w:r w:rsidRPr="00882198">
        <w:rPr>
          <w:noProof/>
          <w:sz w:val="28"/>
          <w:szCs w:val="28"/>
          <w:lang w:val="vi-VN"/>
        </w:rPr>
        <w:t>)</w:t>
      </w:r>
    </w:p>
    <w:p w:rsidR="00854E27" w:rsidRPr="00882198" w:rsidRDefault="00854E27" w:rsidP="00882198">
      <w:pPr>
        <w:widowControl w:val="0"/>
        <w:tabs>
          <w:tab w:val="left" w:pos="2680"/>
        </w:tabs>
        <w:autoSpaceDE w:val="0"/>
        <w:autoSpaceDN w:val="0"/>
        <w:adjustRightInd w:val="0"/>
        <w:ind w:firstLine="720"/>
        <w:rPr>
          <w:noProof/>
          <w:sz w:val="28"/>
          <w:szCs w:val="28"/>
          <w:lang w:val="vi-VN"/>
        </w:rPr>
      </w:pPr>
      <w:r w:rsidRPr="00882198">
        <w:rPr>
          <w:noProof/>
          <w:color w:val="000000"/>
          <w:sz w:val="28"/>
          <w:szCs w:val="28"/>
          <w:lang w:val="vi-VN"/>
        </w:rPr>
        <w:t xml:space="preserve">+ Từ công thức trên ta thấy rằng, sụt áp trên các điện trở mắc nối tiếp tỷ lệ thuận với các giá trị điện trở tương ứng. </w:t>
      </w:r>
    </w:p>
    <w:p w:rsidR="00854E27" w:rsidRPr="00882198" w:rsidRDefault="00854E27" w:rsidP="00854E27">
      <w:pPr>
        <w:spacing w:line="360" w:lineRule="exact"/>
        <w:rPr>
          <w:b/>
          <w:bCs/>
          <w:noProof/>
          <w:color w:val="000000"/>
          <w:sz w:val="28"/>
          <w:szCs w:val="28"/>
          <w:lang w:val="vi-VN"/>
        </w:rPr>
      </w:pPr>
      <w:r w:rsidRPr="00882198">
        <w:rPr>
          <w:b/>
          <w:noProof/>
          <w:sz w:val="28"/>
          <w:szCs w:val="28"/>
          <w:lang w:val="vi-VN"/>
        </w:rPr>
        <w:t xml:space="preserve">b. Mắc điện trở </w:t>
      </w:r>
      <w:r w:rsidRPr="00882198">
        <w:rPr>
          <w:b/>
          <w:bCs/>
          <w:noProof/>
          <w:color w:val="000000"/>
          <w:sz w:val="28"/>
          <w:szCs w:val="28"/>
          <w:lang w:val="vi-VN"/>
        </w:rPr>
        <w:t>song song:</w:t>
      </w:r>
    </w:p>
    <w:p w:rsidR="00854E27" w:rsidRPr="00C85B1B" w:rsidRDefault="00854E27" w:rsidP="00854E27">
      <w:pPr>
        <w:widowControl w:val="0"/>
        <w:tabs>
          <w:tab w:val="left" w:pos="2680"/>
        </w:tabs>
        <w:autoSpaceDE w:val="0"/>
        <w:autoSpaceDN w:val="0"/>
        <w:adjustRightInd w:val="0"/>
        <w:spacing w:line="360" w:lineRule="exact"/>
        <w:ind w:firstLine="720"/>
        <w:rPr>
          <w:noProof/>
          <w:sz w:val="28"/>
          <w:szCs w:val="28"/>
          <w:lang w:val="vi-VN"/>
        </w:rPr>
      </w:pPr>
      <w:r w:rsidRPr="00C85B1B">
        <w:rPr>
          <w:noProof/>
          <w:color w:val="000000"/>
          <w:sz w:val="28"/>
          <w:szCs w:val="28"/>
          <w:lang w:val="vi-VN"/>
        </w:rPr>
        <w:t xml:space="preserve">- Khái niệm: </w:t>
      </w:r>
      <w:r w:rsidRPr="00C85B1B">
        <w:rPr>
          <w:noProof/>
          <w:sz w:val="28"/>
          <w:szCs w:val="28"/>
          <w:lang w:val="vi-VN"/>
        </w:rPr>
        <w:t xml:space="preserve">Mắc điện trở song song là cách nối trong đó tất cả các đầu-đầu của điện trở được nối chung với nhau, tất cả các đầu-cuối của điện trở được nối chung với nhau và nối với nguồn điện. </w:t>
      </w:r>
    </w:p>
    <w:p w:rsidR="00854E27" w:rsidRPr="00C85B1B" w:rsidRDefault="00854E27" w:rsidP="00854E27">
      <w:pPr>
        <w:spacing w:line="360" w:lineRule="exact"/>
        <w:ind w:firstLine="720"/>
        <w:rPr>
          <w:bCs/>
          <w:noProof/>
          <w:color w:val="000000"/>
          <w:sz w:val="28"/>
          <w:szCs w:val="28"/>
          <w:lang w:val="vi-VN"/>
        </w:rPr>
      </w:pPr>
      <w:r w:rsidRPr="00C85B1B">
        <w:rPr>
          <w:bCs/>
          <w:noProof/>
          <w:color w:val="000000"/>
          <w:sz w:val="28"/>
          <w:szCs w:val="28"/>
          <w:lang w:val="vi-VN"/>
        </w:rPr>
        <w:t>- Sơ đồ đấu nối.</w:t>
      </w:r>
    </w:p>
    <w:p w:rsidR="00854E27" w:rsidRPr="00C85B1B" w:rsidRDefault="00854E27" w:rsidP="00854E27">
      <w:pPr>
        <w:jc w:val="center"/>
        <w:rPr>
          <w:noProof/>
          <w:sz w:val="28"/>
          <w:szCs w:val="28"/>
          <w:lang w:val="vi-VN"/>
        </w:rPr>
      </w:pPr>
      <w:r w:rsidRPr="00C85B1B">
        <w:rPr>
          <w:noProof/>
          <w:sz w:val="28"/>
          <w:szCs w:val="28"/>
          <w:lang w:val="vi-VN" w:eastAsia="vi-VN"/>
        </w:rPr>
        <w:lastRenderedPageBreak/>
        <w:drawing>
          <wp:inline distT="0" distB="0" distL="0" distR="0">
            <wp:extent cx="2804160" cy="1371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3008" cy="1385710"/>
                    </a:xfrm>
                    <a:prstGeom prst="rect">
                      <a:avLst/>
                    </a:prstGeom>
                    <a:noFill/>
                    <a:ln>
                      <a:noFill/>
                    </a:ln>
                  </pic:spPr>
                </pic:pic>
              </a:graphicData>
            </a:graphic>
          </wp:inline>
        </w:drawing>
      </w:r>
    </w:p>
    <w:p w:rsidR="00854E27" w:rsidRPr="00882198" w:rsidRDefault="00854E27" w:rsidP="00854E27">
      <w:pPr>
        <w:widowControl w:val="0"/>
        <w:tabs>
          <w:tab w:val="left" w:pos="2680"/>
        </w:tabs>
        <w:autoSpaceDE w:val="0"/>
        <w:autoSpaceDN w:val="0"/>
        <w:adjustRightInd w:val="0"/>
        <w:spacing w:line="360" w:lineRule="exact"/>
        <w:ind w:firstLine="720"/>
        <w:jc w:val="center"/>
        <w:rPr>
          <w:noProof/>
          <w:color w:val="C00000"/>
          <w:sz w:val="28"/>
          <w:szCs w:val="28"/>
          <w:lang w:val="vi-VN"/>
        </w:rPr>
      </w:pPr>
      <w:r w:rsidRPr="00882198">
        <w:rPr>
          <w:i/>
          <w:noProof/>
          <w:color w:val="C00000"/>
          <w:sz w:val="28"/>
          <w:szCs w:val="28"/>
          <w:lang w:val="vi-VN"/>
        </w:rPr>
        <w:t>Hình 1.2: Điện trở mắc song song trong mạch.</w:t>
      </w:r>
    </w:p>
    <w:p w:rsidR="00854E27" w:rsidRPr="00882198" w:rsidRDefault="00854E27" w:rsidP="00854E27">
      <w:pPr>
        <w:widowControl w:val="0"/>
        <w:tabs>
          <w:tab w:val="left" w:pos="2680"/>
        </w:tabs>
        <w:autoSpaceDE w:val="0"/>
        <w:autoSpaceDN w:val="0"/>
        <w:adjustRightInd w:val="0"/>
        <w:spacing w:line="360" w:lineRule="exact"/>
        <w:ind w:firstLine="720"/>
        <w:rPr>
          <w:b/>
          <w:noProof/>
          <w:color w:val="000000"/>
          <w:sz w:val="28"/>
          <w:szCs w:val="28"/>
          <w:lang w:val="vi-VN"/>
        </w:rPr>
      </w:pPr>
      <w:r w:rsidRPr="00882198">
        <w:rPr>
          <w:b/>
          <w:noProof/>
          <w:sz w:val="28"/>
          <w:szCs w:val="28"/>
          <w:lang w:val="vi-VN"/>
        </w:rPr>
        <w:t>- Các đặc trưng:</w:t>
      </w:r>
    </w:p>
    <w:p w:rsidR="00854E27" w:rsidRPr="00854E27" w:rsidRDefault="00854E27" w:rsidP="00854E27">
      <w:pPr>
        <w:widowControl w:val="0"/>
        <w:tabs>
          <w:tab w:val="left" w:pos="2680"/>
        </w:tabs>
        <w:autoSpaceDE w:val="0"/>
        <w:autoSpaceDN w:val="0"/>
        <w:adjustRightInd w:val="0"/>
        <w:spacing w:line="360" w:lineRule="exact"/>
        <w:ind w:firstLine="720"/>
        <w:rPr>
          <w:noProof/>
          <w:color w:val="000000"/>
          <w:sz w:val="28"/>
          <w:szCs w:val="28"/>
          <w:lang w:val="vi-VN"/>
        </w:rPr>
      </w:pPr>
    </w:p>
    <w:p w:rsidR="00854E27" w:rsidRPr="00882198" w:rsidRDefault="00854E27" w:rsidP="00854E27">
      <w:pPr>
        <w:widowControl w:val="0"/>
        <w:tabs>
          <w:tab w:val="left" w:pos="2680"/>
        </w:tabs>
        <w:autoSpaceDE w:val="0"/>
        <w:autoSpaceDN w:val="0"/>
        <w:adjustRightInd w:val="0"/>
        <w:spacing w:line="360" w:lineRule="exact"/>
        <w:ind w:firstLine="720"/>
        <w:rPr>
          <w:noProof/>
          <w:color w:val="FF00FF"/>
          <w:sz w:val="28"/>
          <w:szCs w:val="28"/>
          <w:lang w:val="vi-VN"/>
        </w:rPr>
      </w:pPr>
      <w:r w:rsidRPr="00882198">
        <w:rPr>
          <w:noProof/>
          <w:color w:val="000000"/>
          <w:sz w:val="28"/>
          <w:szCs w:val="28"/>
          <w:lang w:val="vi-VN"/>
        </w:rPr>
        <w:t xml:space="preserve">+ Các điện trở mắc song song tương đương với một điện trở có giá trị nghịch đảo bằng tổng các nghịch đảo của các điện trở thành phần. </w:t>
      </w:r>
      <w:r w:rsidRPr="00882198">
        <w:rPr>
          <w:noProof/>
          <w:color w:val="FF00FF"/>
          <w:sz w:val="28"/>
          <w:szCs w:val="28"/>
          <w:lang w:val="vi-VN"/>
        </w:rPr>
        <w:t xml:space="preserve">      </w:t>
      </w:r>
    </w:p>
    <w:p w:rsidR="00854E27" w:rsidRPr="00882198" w:rsidRDefault="00854E27" w:rsidP="00D76A48">
      <w:pPr>
        <w:widowControl w:val="0"/>
        <w:tabs>
          <w:tab w:val="left" w:pos="2680"/>
        </w:tabs>
        <w:autoSpaceDE w:val="0"/>
        <w:autoSpaceDN w:val="0"/>
        <w:adjustRightInd w:val="0"/>
        <w:spacing w:line="360" w:lineRule="exact"/>
        <w:rPr>
          <w:noProof/>
          <w:sz w:val="28"/>
          <w:szCs w:val="28"/>
          <w:lang w:val="vi-VN"/>
        </w:rPr>
      </w:pPr>
      <w:r w:rsidRPr="00882198">
        <w:rPr>
          <w:noProof/>
          <w:sz w:val="28"/>
          <w:szCs w:val="28"/>
          <w:lang w:val="vi-VN"/>
        </w:rPr>
        <w:t>(1 / R</w:t>
      </w:r>
      <w:r w:rsidRPr="00882198">
        <w:rPr>
          <w:noProof/>
          <w:sz w:val="28"/>
          <w:szCs w:val="28"/>
          <w:vertAlign w:val="subscript"/>
          <w:lang w:val="vi-VN"/>
        </w:rPr>
        <w:t>tđ</w:t>
      </w:r>
      <w:r w:rsidRPr="00882198">
        <w:rPr>
          <w:noProof/>
          <w:sz w:val="28"/>
          <w:szCs w:val="28"/>
          <w:lang w:val="vi-VN"/>
        </w:rPr>
        <w:t>) = (1 / R1) + (1 / R2) + (1 / R3) + .....+ (1 / R</w:t>
      </w:r>
      <w:r w:rsidRPr="00882198">
        <w:rPr>
          <w:noProof/>
          <w:sz w:val="28"/>
          <w:szCs w:val="28"/>
          <w:vertAlign w:val="subscript"/>
          <w:lang w:val="vi-VN"/>
        </w:rPr>
        <w:t>n</w:t>
      </w:r>
      <w:r w:rsidRPr="00882198">
        <w:rPr>
          <w:noProof/>
          <w:sz w:val="28"/>
          <w:szCs w:val="28"/>
          <w:lang w:val="vi-VN"/>
        </w:rPr>
        <w:t>)</w:t>
      </w:r>
    </w:p>
    <w:p w:rsidR="00854E27" w:rsidRPr="00882198" w:rsidRDefault="00854E27" w:rsidP="00D76A48">
      <w:pPr>
        <w:widowControl w:val="0"/>
        <w:tabs>
          <w:tab w:val="left" w:pos="2680"/>
        </w:tabs>
        <w:autoSpaceDE w:val="0"/>
        <w:autoSpaceDN w:val="0"/>
        <w:adjustRightInd w:val="0"/>
        <w:spacing w:line="276" w:lineRule="auto"/>
        <w:rPr>
          <w:noProof/>
          <w:color w:val="000000"/>
          <w:sz w:val="28"/>
          <w:szCs w:val="28"/>
          <w:lang w:val="vi-VN"/>
        </w:rPr>
      </w:pPr>
      <w:r w:rsidRPr="00882198">
        <w:rPr>
          <w:noProof/>
          <w:color w:val="000000"/>
          <w:sz w:val="28"/>
          <w:szCs w:val="28"/>
          <w:lang w:val="vi-VN"/>
        </w:rPr>
        <w:t xml:space="preserve">+ Nếu mạch chỉ có 2 điện trở song song thì  </w:t>
      </w:r>
    </w:p>
    <w:p w:rsidR="00854E27" w:rsidRPr="00882198" w:rsidRDefault="00854E27" w:rsidP="00D76A48">
      <w:pPr>
        <w:widowControl w:val="0"/>
        <w:autoSpaceDE w:val="0"/>
        <w:autoSpaceDN w:val="0"/>
        <w:adjustRightInd w:val="0"/>
        <w:spacing w:line="276" w:lineRule="auto"/>
        <w:rPr>
          <w:noProof/>
          <w:color w:val="000000"/>
          <w:sz w:val="28"/>
          <w:szCs w:val="28"/>
          <w:lang w:val="vi-VN"/>
        </w:rPr>
      </w:pPr>
      <w:r w:rsidRPr="00882198">
        <w:rPr>
          <w:noProof/>
          <w:color w:val="000000"/>
          <w:sz w:val="28"/>
          <w:szCs w:val="28"/>
          <w:lang w:val="vi-VN"/>
        </w:rPr>
        <w:t>R</w:t>
      </w:r>
      <w:r w:rsidRPr="00882198">
        <w:rPr>
          <w:noProof/>
          <w:color w:val="000000"/>
          <w:sz w:val="28"/>
          <w:szCs w:val="28"/>
          <w:vertAlign w:val="subscript"/>
          <w:lang w:val="vi-VN"/>
        </w:rPr>
        <w:t>tđ</w:t>
      </w:r>
      <w:r w:rsidRPr="00882198">
        <w:rPr>
          <w:noProof/>
          <w:color w:val="000000"/>
          <w:sz w:val="28"/>
          <w:szCs w:val="28"/>
          <w:lang w:val="vi-VN"/>
        </w:rPr>
        <w:t xml:space="preserve"> = R1.R2 / ( R1 + R2)</w:t>
      </w:r>
    </w:p>
    <w:p w:rsidR="00854E27" w:rsidRPr="00882198" w:rsidRDefault="00854E27" w:rsidP="00D76A48">
      <w:pPr>
        <w:widowControl w:val="0"/>
        <w:tabs>
          <w:tab w:val="left" w:pos="2680"/>
        </w:tabs>
        <w:autoSpaceDE w:val="0"/>
        <w:autoSpaceDN w:val="0"/>
        <w:adjustRightInd w:val="0"/>
        <w:spacing w:line="276" w:lineRule="auto"/>
        <w:rPr>
          <w:noProof/>
          <w:color w:val="000000"/>
          <w:sz w:val="28"/>
          <w:szCs w:val="28"/>
          <w:lang w:val="vi-VN"/>
        </w:rPr>
      </w:pPr>
      <w:r w:rsidRPr="00882198">
        <w:rPr>
          <w:noProof/>
          <w:color w:val="000000"/>
          <w:sz w:val="28"/>
          <w:szCs w:val="28"/>
          <w:lang w:val="vi-VN"/>
        </w:rPr>
        <w:t xml:space="preserve">+ Điện áp trên các điện trở mắc song song luôn bằng nhau.  </w:t>
      </w:r>
    </w:p>
    <w:p w:rsidR="00854E27" w:rsidRPr="00882198" w:rsidRDefault="00854E27" w:rsidP="00D76A48">
      <w:pPr>
        <w:widowControl w:val="0"/>
        <w:tabs>
          <w:tab w:val="left" w:pos="2680"/>
        </w:tabs>
        <w:autoSpaceDE w:val="0"/>
        <w:autoSpaceDN w:val="0"/>
        <w:adjustRightInd w:val="0"/>
        <w:spacing w:line="276" w:lineRule="auto"/>
        <w:rPr>
          <w:noProof/>
          <w:color w:val="000000"/>
          <w:sz w:val="28"/>
          <w:szCs w:val="28"/>
          <w:lang w:val="vi-VN"/>
        </w:rPr>
      </w:pPr>
      <w:r w:rsidRPr="00882198">
        <w:rPr>
          <w:noProof/>
          <w:color w:val="000000"/>
          <w:sz w:val="28"/>
          <w:szCs w:val="28"/>
          <w:lang w:val="vi-VN"/>
        </w:rPr>
        <w:t>U</w:t>
      </w:r>
      <w:r w:rsidRPr="00882198">
        <w:rPr>
          <w:noProof/>
          <w:color w:val="000000"/>
          <w:sz w:val="28"/>
          <w:szCs w:val="28"/>
          <w:vertAlign w:val="subscript"/>
          <w:lang w:val="vi-VN"/>
        </w:rPr>
        <w:t>R1</w:t>
      </w:r>
      <w:r w:rsidRPr="00882198">
        <w:rPr>
          <w:noProof/>
          <w:color w:val="000000"/>
          <w:sz w:val="28"/>
          <w:szCs w:val="28"/>
          <w:lang w:val="vi-VN"/>
        </w:rPr>
        <w:t xml:space="preserve"> = U</w:t>
      </w:r>
      <w:r w:rsidRPr="00882198">
        <w:rPr>
          <w:noProof/>
          <w:color w:val="000000"/>
          <w:sz w:val="28"/>
          <w:szCs w:val="28"/>
          <w:vertAlign w:val="subscript"/>
          <w:lang w:val="vi-VN"/>
        </w:rPr>
        <w:t>R2</w:t>
      </w:r>
      <w:r w:rsidRPr="00882198">
        <w:rPr>
          <w:noProof/>
          <w:color w:val="000000"/>
          <w:sz w:val="28"/>
          <w:szCs w:val="28"/>
          <w:lang w:val="vi-VN"/>
        </w:rPr>
        <w:t xml:space="preserve"> = .....= U</w:t>
      </w:r>
      <w:r w:rsidRPr="00882198">
        <w:rPr>
          <w:noProof/>
          <w:color w:val="000000"/>
          <w:sz w:val="28"/>
          <w:szCs w:val="28"/>
          <w:vertAlign w:val="subscript"/>
          <w:lang w:val="vi-VN"/>
        </w:rPr>
        <w:t>Rn</w:t>
      </w:r>
      <w:r w:rsidRPr="00882198">
        <w:rPr>
          <w:noProof/>
          <w:color w:val="000000"/>
          <w:sz w:val="28"/>
          <w:szCs w:val="28"/>
          <w:lang w:val="vi-VN"/>
        </w:rPr>
        <w:t xml:space="preserve"> = U</w:t>
      </w:r>
    </w:p>
    <w:p w:rsidR="00854E27" w:rsidRPr="00882198" w:rsidRDefault="00854E27" w:rsidP="00D76A48">
      <w:pPr>
        <w:widowControl w:val="0"/>
        <w:tabs>
          <w:tab w:val="left" w:pos="2680"/>
        </w:tabs>
        <w:autoSpaceDE w:val="0"/>
        <w:autoSpaceDN w:val="0"/>
        <w:adjustRightInd w:val="0"/>
        <w:spacing w:line="360" w:lineRule="exact"/>
        <w:rPr>
          <w:noProof/>
          <w:color w:val="000000"/>
          <w:sz w:val="28"/>
          <w:szCs w:val="28"/>
          <w:lang w:val="vi-VN"/>
        </w:rPr>
      </w:pPr>
      <w:r w:rsidRPr="00882198">
        <w:rPr>
          <w:noProof/>
          <w:color w:val="000000"/>
          <w:sz w:val="28"/>
          <w:szCs w:val="28"/>
          <w:lang w:val="vi-VN"/>
        </w:rPr>
        <w:t xml:space="preserve">+Dòng điện chạy qua các điện trở mắc song song tỷ lệ nghịch với giá trị điện trở </w:t>
      </w:r>
    </w:p>
    <w:p w:rsidR="00854E27" w:rsidRPr="00882198" w:rsidRDefault="00854E27" w:rsidP="00D76A48">
      <w:pPr>
        <w:widowControl w:val="0"/>
        <w:autoSpaceDE w:val="0"/>
        <w:autoSpaceDN w:val="0"/>
        <w:adjustRightInd w:val="0"/>
        <w:spacing w:line="360" w:lineRule="exact"/>
        <w:rPr>
          <w:noProof/>
          <w:sz w:val="28"/>
          <w:szCs w:val="28"/>
          <w:lang w:val="vi-VN"/>
        </w:rPr>
      </w:pPr>
      <w:r w:rsidRPr="00882198">
        <w:rPr>
          <w:noProof/>
          <w:sz w:val="28"/>
          <w:szCs w:val="28"/>
          <w:lang w:val="vi-VN"/>
        </w:rPr>
        <w:t>I</w:t>
      </w:r>
      <w:r w:rsidRPr="00882198">
        <w:rPr>
          <w:noProof/>
          <w:sz w:val="28"/>
          <w:szCs w:val="28"/>
          <w:vertAlign w:val="subscript"/>
          <w:lang w:val="vi-VN"/>
        </w:rPr>
        <w:t>1</w:t>
      </w:r>
      <w:r w:rsidRPr="00882198">
        <w:rPr>
          <w:noProof/>
          <w:sz w:val="28"/>
          <w:szCs w:val="28"/>
          <w:lang w:val="vi-VN"/>
        </w:rPr>
        <w:t xml:space="preserve"> = ( U / R</w:t>
      </w:r>
      <w:r w:rsidRPr="00882198">
        <w:rPr>
          <w:noProof/>
          <w:sz w:val="28"/>
          <w:szCs w:val="28"/>
          <w:vertAlign w:val="subscript"/>
          <w:lang w:val="vi-VN"/>
        </w:rPr>
        <w:t>1</w:t>
      </w:r>
      <w:r w:rsidRPr="00882198">
        <w:rPr>
          <w:noProof/>
          <w:sz w:val="28"/>
          <w:szCs w:val="28"/>
          <w:lang w:val="vi-VN"/>
        </w:rPr>
        <w:t>)  ,    I</w:t>
      </w:r>
      <w:r w:rsidRPr="00882198">
        <w:rPr>
          <w:noProof/>
          <w:sz w:val="28"/>
          <w:szCs w:val="28"/>
          <w:vertAlign w:val="subscript"/>
          <w:lang w:val="vi-VN"/>
        </w:rPr>
        <w:t>2</w:t>
      </w:r>
      <w:r w:rsidRPr="00882198">
        <w:rPr>
          <w:noProof/>
          <w:sz w:val="28"/>
          <w:szCs w:val="28"/>
          <w:lang w:val="vi-VN"/>
        </w:rPr>
        <w:t xml:space="preserve"> = ( U / R</w:t>
      </w:r>
      <w:r w:rsidRPr="00882198">
        <w:rPr>
          <w:noProof/>
          <w:sz w:val="28"/>
          <w:szCs w:val="28"/>
          <w:vertAlign w:val="subscript"/>
          <w:lang w:val="vi-VN"/>
        </w:rPr>
        <w:t>2</w:t>
      </w:r>
      <w:r w:rsidRPr="00882198">
        <w:rPr>
          <w:noProof/>
          <w:sz w:val="28"/>
          <w:szCs w:val="28"/>
          <w:lang w:val="vi-VN"/>
        </w:rPr>
        <w:t>)  ,  .....  ,  I</w:t>
      </w:r>
      <w:r w:rsidRPr="00882198">
        <w:rPr>
          <w:noProof/>
          <w:sz w:val="28"/>
          <w:szCs w:val="28"/>
          <w:vertAlign w:val="subscript"/>
          <w:lang w:val="vi-VN"/>
        </w:rPr>
        <w:t>n</w:t>
      </w:r>
      <w:r w:rsidRPr="00882198">
        <w:rPr>
          <w:noProof/>
          <w:sz w:val="28"/>
          <w:szCs w:val="28"/>
          <w:lang w:val="vi-VN"/>
        </w:rPr>
        <w:t xml:space="preserve"> = ( U / R</w:t>
      </w:r>
      <w:r w:rsidRPr="00882198">
        <w:rPr>
          <w:noProof/>
          <w:sz w:val="28"/>
          <w:szCs w:val="28"/>
          <w:vertAlign w:val="subscript"/>
          <w:lang w:val="vi-VN"/>
        </w:rPr>
        <w:t>n</w:t>
      </w:r>
      <w:r w:rsidRPr="00882198">
        <w:rPr>
          <w:noProof/>
          <w:sz w:val="28"/>
          <w:szCs w:val="28"/>
          <w:lang w:val="vi-VN"/>
        </w:rPr>
        <w:t xml:space="preserve"> )</w:t>
      </w:r>
    </w:p>
    <w:p w:rsidR="00854E27" w:rsidRDefault="00854E27" w:rsidP="00854E27">
      <w:pPr>
        <w:spacing w:line="360" w:lineRule="exact"/>
        <w:rPr>
          <w:noProof/>
          <w:sz w:val="28"/>
          <w:szCs w:val="28"/>
        </w:rPr>
      </w:pPr>
    </w:p>
    <w:p w:rsidR="00854E27" w:rsidRPr="00D76A48" w:rsidRDefault="00854E27" w:rsidP="00854E27">
      <w:pPr>
        <w:spacing w:line="360" w:lineRule="exact"/>
        <w:rPr>
          <w:b/>
          <w:noProof/>
          <w:sz w:val="28"/>
          <w:szCs w:val="28"/>
          <w:lang w:val="vi-VN"/>
        </w:rPr>
      </w:pPr>
      <w:r w:rsidRPr="00D76A48">
        <w:rPr>
          <w:b/>
          <w:noProof/>
          <w:sz w:val="28"/>
          <w:szCs w:val="28"/>
          <w:lang w:val="vi-VN"/>
        </w:rPr>
        <w:t>c. Mắc điện trở hỗn hợp:</w:t>
      </w:r>
    </w:p>
    <w:p w:rsidR="00854E27" w:rsidRPr="00C85B1B" w:rsidRDefault="00854E27" w:rsidP="00854E27">
      <w:pPr>
        <w:spacing w:line="360" w:lineRule="exact"/>
        <w:ind w:firstLine="720"/>
        <w:rPr>
          <w:noProof/>
          <w:sz w:val="28"/>
          <w:szCs w:val="28"/>
          <w:lang w:val="vi-VN"/>
        </w:rPr>
      </w:pPr>
      <w:r w:rsidRPr="00C85B1B">
        <w:rPr>
          <w:noProof/>
          <w:sz w:val="28"/>
          <w:szCs w:val="28"/>
          <w:lang w:val="vi-VN"/>
        </w:rPr>
        <w:t>- Khái niệm: Mắc điện trở hỗn hợp là cách nối phối hợp cả cách mắc nối tiếp và cả cách mắc song song.</w:t>
      </w:r>
    </w:p>
    <w:p w:rsidR="00854E27" w:rsidRPr="00C85B1B" w:rsidRDefault="00854E27" w:rsidP="00854E27">
      <w:pPr>
        <w:spacing w:line="360" w:lineRule="exact"/>
        <w:ind w:firstLine="720"/>
        <w:rPr>
          <w:noProof/>
          <w:sz w:val="28"/>
          <w:szCs w:val="28"/>
          <w:lang w:val="vi-VN"/>
        </w:rPr>
      </w:pPr>
      <w:r w:rsidRPr="00C85B1B">
        <w:rPr>
          <w:noProof/>
          <w:sz w:val="28"/>
          <w:szCs w:val="28"/>
          <w:lang w:val="vi-VN"/>
        </w:rPr>
        <w:t>- Mạch đấu nối:</w:t>
      </w:r>
    </w:p>
    <w:p w:rsidR="00854E27" w:rsidRPr="00C85B1B" w:rsidRDefault="00854E27" w:rsidP="00854E27">
      <w:pPr>
        <w:jc w:val="center"/>
        <w:rPr>
          <w:noProof/>
          <w:sz w:val="28"/>
          <w:szCs w:val="28"/>
          <w:lang w:val="vi-VN"/>
        </w:rPr>
      </w:pPr>
      <w:r w:rsidRPr="00C85B1B">
        <w:rPr>
          <w:noProof/>
          <w:sz w:val="28"/>
          <w:szCs w:val="28"/>
          <w:lang w:val="vi-VN" w:eastAsia="vi-VN"/>
        </w:rPr>
        <w:drawing>
          <wp:inline distT="0" distB="0" distL="0" distR="0" wp14:anchorId="489285F7" wp14:editId="382A2C9F">
            <wp:extent cx="1696720" cy="153860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96720" cy="1538605"/>
                    </a:xfrm>
                    <a:prstGeom prst="rect">
                      <a:avLst/>
                    </a:prstGeom>
                    <a:noFill/>
                    <a:ln>
                      <a:noFill/>
                    </a:ln>
                  </pic:spPr>
                </pic:pic>
              </a:graphicData>
            </a:graphic>
          </wp:inline>
        </w:drawing>
      </w:r>
    </w:p>
    <w:p w:rsidR="00854E27" w:rsidRPr="00882198" w:rsidRDefault="00854E27" w:rsidP="00854E27">
      <w:pPr>
        <w:spacing w:line="360" w:lineRule="exact"/>
        <w:ind w:firstLine="720"/>
        <w:jc w:val="center"/>
        <w:rPr>
          <w:i/>
          <w:noProof/>
          <w:color w:val="C00000"/>
          <w:sz w:val="28"/>
          <w:szCs w:val="28"/>
          <w:lang w:val="vi-VN"/>
        </w:rPr>
      </w:pPr>
      <w:r w:rsidRPr="00882198">
        <w:rPr>
          <w:i/>
          <w:noProof/>
          <w:color w:val="C00000"/>
          <w:sz w:val="28"/>
          <w:szCs w:val="28"/>
          <w:lang w:val="vi-VN"/>
        </w:rPr>
        <w:lastRenderedPageBreak/>
        <w:t>Hình 1.3: Điện trở mắc hỗn hợp trong mạch.</w:t>
      </w:r>
    </w:p>
    <w:p w:rsidR="00854E27" w:rsidRPr="00C85B1B" w:rsidRDefault="00854E27" w:rsidP="00854E27">
      <w:pPr>
        <w:spacing w:line="360" w:lineRule="exact"/>
        <w:ind w:firstLine="720"/>
        <w:rPr>
          <w:noProof/>
          <w:sz w:val="28"/>
          <w:szCs w:val="28"/>
          <w:lang w:val="vi-VN"/>
        </w:rPr>
      </w:pPr>
      <w:r w:rsidRPr="00C85B1B">
        <w:rPr>
          <w:noProof/>
          <w:sz w:val="28"/>
          <w:szCs w:val="28"/>
          <w:lang w:val="vi-VN"/>
        </w:rPr>
        <w:t xml:space="preserve">- </w:t>
      </w:r>
      <w:r w:rsidRPr="00882198">
        <w:rPr>
          <w:b/>
          <w:noProof/>
          <w:sz w:val="28"/>
          <w:szCs w:val="28"/>
          <w:lang w:val="vi-VN"/>
        </w:rPr>
        <w:t>Các đặc trưng:</w:t>
      </w:r>
    </w:p>
    <w:p w:rsidR="00854E27" w:rsidRPr="00C85B1B" w:rsidRDefault="00854E27" w:rsidP="00854E27">
      <w:pPr>
        <w:spacing w:line="360" w:lineRule="exact"/>
        <w:ind w:firstLine="720"/>
        <w:rPr>
          <w:noProof/>
          <w:sz w:val="28"/>
          <w:szCs w:val="28"/>
          <w:lang w:val="vi-VN"/>
        </w:rPr>
      </w:pPr>
      <w:r w:rsidRPr="00C85B1B">
        <w:rPr>
          <w:noProof/>
          <w:sz w:val="28"/>
          <w:szCs w:val="28"/>
          <w:lang w:val="vi-VN"/>
        </w:rPr>
        <w:t>+ Điện trở tương đương của toàn mạch được xác định kết hợp theo công thức tính của cả hai trường hợp nối tiếp và song song.</w:t>
      </w:r>
    </w:p>
    <w:p w:rsidR="00854E27" w:rsidRPr="00C85B1B" w:rsidRDefault="00854E27" w:rsidP="00854E27">
      <w:pPr>
        <w:widowControl w:val="0"/>
        <w:tabs>
          <w:tab w:val="left" w:pos="2680"/>
        </w:tabs>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 Mắc hỗn hợp cho phép tạo ra các giá trị điện trở theo tính toán mong muốn và là cách mắc tối ưu hay được sử dụng trong thực tế.  </w:t>
      </w:r>
    </w:p>
    <w:p w:rsidR="00854E27" w:rsidRPr="00C85B1B" w:rsidRDefault="00854E27" w:rsidP="00854E27">
      <w:pPr>
        <w:widowControl w:val="0"/>
        <w:tabs>
          <w:tab w:val="left" w:pos="2680"/>
        </w:tabs>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Ví dụ: nếu ta cần một điện trở 9KΩ ta có thể mắc song song 2 điện trở 15K sau đó mắc nối tiếp với điện trở 1,5KΩ.</w:t>
      </w:r>
    </w:p>
    <w:p w:rsidR="00854E27" w:rsidRDefault="00854E27" w:rsidP="00EF0966">
      <w:pPr>
        <w:widowControl w:val="0"/>
        <w:tabs>
          <w:tab w:val="left" w:pos="2680"/>
        </w:tabs>
        <w:autoSpaceDE w:val="0"/>
        <w:autoSpaceDN w:val="0"/>
        <w:adjustRightInd w:val="0"/>
        <w:spacing w:line="360" w:lineRule="exact"/>
        <w:rPr>
          <w:noProof/>
          <w:sz w:val="28"/>
          <w:szCs w:val="28"/>
          <w:lang w:val="vi-VN"/>
        </w:rPr>
      </w:pPr>
    </w:p>
    <w:p w:rsidR="0076717F" w:rsidRPr="00882198" w:rsidRDefault="0076717F" w:rsidP="00CC7FFD">
      <w:pPr>
        <w:pStyle w:val="ListParagraph"/>
        <w:widowControl w:val="0"/>
        <w:numPr>
          <w:ilvl w:val="0"/>
          <w:numId w:val="2"/>
        </w:numPr>
        <w:tabs>
          <w:tab w:val="left" w:pos="2680"/>
        </w:tabs>
        <w:autoSpaceDE w:val="0"/>
        <w:autoSpaceDN w:val="0"/>
        <w:adjustRightInd w:val="0"/>
        <w:spacing w:line="360" w:lineRule="exact"/>
        <w:rPr>
          <w:b/>
          <w:noProof/>
          <w:sz w:val="28"/>
          <w:szCs w:val="28"/>
          <w:lang w:val="vi-VN"/>
        </w:rPr>
      </w:pPr>
      <w:r w:rsidRPr="00882198">
        <w:rPr>
          <w:b/>
          <w:noProof/>
          <w:sz w:val="28"/>
          <w:szCs w:val="28"/>
          <w:lang w:val="vi-VN"/>
        </w:rPr>
        <w:t>Mục đích sử dụng</w:t>
      </w:r>
    </w:p>
    <w:p w:rsidR="00EF0966" w:rsidRPr="00C85B1B" w:rsidRDefault="00EF0966" w:rsidP="00EF0966">
      <w:pPr>
        <w:widowControl w:val="0"/>
        <w:tabs>
          <w:tab w:val="left" w:pos="2680"/>
        </w:tabs>
        <w:autoSpaceDE w:val="0"/>
        <w:autoSpaceDN w:val="0"/>
        <w:adjustRightInd w:val="0"/>
        <w:spacing w:line="360" w:lineRule="exact"/>
        <w:rPr>
          <w:noProof/>
          <w:sz w:val="28"/>
          <w:szCs w:val="28"/>
          <w:lang w:val="vi-VN"/>
        </w:rPr>
      </w:pPr>
      <w:r w:rsidRPr="00C85B1B">
        <w:rPr>
          <w:noProof/>
          <w:sz w:val="28"/>
          <w:szCs w:val="28"/>
          <w:lang w:val="vi-VN"/>
        </w:rPr>
        <w:t xml:space="preserve">* </w:t>
      </w:r>
      <w:r w:rsidRPr="00882198">
        <w:rPr>
          <w:b/>
          <w:noProof/>
          <w:sz w:val="28"/>
          <w:szCs w:val="28"/>
          <w:lang w:val="vi-VN"/>
        </w:rPr>
        <w:t>Điện trở cố định:</w:t>
      </w:r>
    </w:p>
    <w:p w:rsidR="00EF0966" w:rsidRPr="00C85B1B" w:rsidRDefault="00EF0966" w:rsidP="00EF0966">
      <w:pPr>
        <w:widowControl w:val="0"/>
        <w:tabs>
          <w:tab w:val="left" w:pos="2680"/>
        </w:tabs>
        <w:autoSpaceDE w:val="0"/>
        <w:autoSpaceDN w:val="0"/>
        <w:adjustRightInd w:val="0"/>
        <w:spacing w:line="360" w:lineRule="exact"/>
        <w:ind w:firstLine="720"/>
        <w:rPr>
          <w:noProof/>
          <w:sz w:val="28"/>
          <w:szCs w:val="28"/>
          <w:lang w:val="vi-VN"/>
        </w:rPr>
      </w:pPr>
      <w:r w:rsidRPr="00C85B1B">
        <w:rPr>
          <w:noProof/>
          <w:sz w:val="28"/>
          <w:szCs w:val="28"/>
          <w:lang w:val="vi-VN"/>
        </w:rPr>
        <w:t xml:space="preserve">- Là loại điện trở có trị số cố định không thể thay đổi được trong quá trình sử dụng. </w:t>
      </w:r>
    </w:p>
    <w:p w:rsidR="00EF0966" w:rsidRPr="00C85B1B" w:rsidRDefault="00EF0966" w:rsidP="00EF0966">
      <w:pPr>
        <w:widowControl w:val="0"/>
        <w:tabs>
          <w:tab w:val="left" w:pos="2680"/>
        </w:tabs>
        <w:autoSpaceDE w:val="0"/>
        <w:autoSpaceDN w:val="0"/>
        <w:adjustRightInd w:val="0"/>
        <w:spacing w:line="360" w:lineRule="exact"/>
        <w:ind w:firstLine="720"/>
        <w:rPr>
          <w:noProof/>
          <w:sz w:val="28"/>
          <w:szCs w:val="28"/>
          <w:lang w:val="vi-VN"/>
        </w:rPr>
      </w:pPr>
      <w:r w:rsidRPr="00C85B1B">
        <w:rPr>
          <w:noProof/>
          <w:sz w:val="28"/>
          <w:szCs w:val="28"/>
          <w:lang w:val="vi-VN"/>
        </w:rPr>
        <w:t>- Loại này còn được chia ra và có các tên gọi khác nhau</w:t>
      </w:r>
    </w:p>
    <w:p w:rsidR="00EF0966" w:rsidRPr="00C85B1B" w:rsidRDefault="00EF0966" w:rsidP="00EF0966">
      <w:pPr>
        <w:widowControl w:val="0"/>
        <w:tabs>
          <w:tab w:val="left" w:pos="2680"/>
        </w:tabs>
        <w:autoSpaceDE w:val="0"/>
        <w:autoSpaceDN w:val="0"/>
        <w:adjustRightInd w:val="0"/>
        <w:spacing w:line="360" w:lineRule="exact"/>
        <w:ind w:firstLine="720"/>
        <w:rPr>
          <w:noProof/>
          <w:sz w:val="28"/>
          <w:szCs w:val="28"/>
          <w:lang w:val="vi-VN"/>
        </w:rPr>
      </w:pPr>
      <w:r w:rsidRPr="00C85B1B">
        <w:rPr>
          <w:noProof/>
          <w:sz w:val="28"/>
          <w:szCs w:val="28"/>
          <w:lang w:val="vi-VN"/>
        </w:rPr>
        <w:t>+ Điện trở cấp độ chính xác trung bình.</w:t>
      </w:r>
    </w:p>
    <w:p w:rsidR="00EF0966" w:rsidRPr="00C85B1B" w:rsidRDefault="00EF0966" w:rsidP="00EF0966">
      <w:pPr>
        <w:widowControl w:val="0"/>
        <w:tabs>
          <w:tab w:val="left" w:pos="2680"/>
        </w:tabs>
        <w:autoSpaceDE w:val="0"/>
        <w:autoSpaceDN w:val="0"/>
        <w:adjustRightInd w:val="0"/>
        <w:spacing w:line="360" w:lineRule="exact"/>
        <w:ind w:firstLine="720"/>
        <w:rPr>
          <w:noProof/>
          <w:sz w:val="28"/>
          <w:szCs w:val="28"/>
          <w:lang w:val="vi-VN"/>
        </w:rPr>
      </w:pPr>
      <w:r w:rsidRPr="00C85B1B">
        <w:rPr>
          <w:noProof/>
          <w:sz w:val="28"/>
          <w:szCs w:val="28"/>
          <w:lang w:val="vi-VN"/>
        </w:rPr>
        <w:t>+ Điện trở cấp độ chính xác cao.</w:t>
      </w:r>
    </w:p>
    <w:p w:rsidR="00EF0966" w:rsidRPr="00C85B1B" w:rsidRDefault="00EF0966" w:rsidP="00EF0966">
      <w:pPr>
        <w:widowControl w:val="0"/>
        <w:tabs>
          <w:tab w:val="left" w:pos="2680"/>
        </w:tabs>
        <w:autoSpaceDE w:val="0"/>
        <w:autoSpaceDN w:val="0"/>
        <w:adjustRightInd w:val="0"/>
        <w:spacing w:line="360" w:lineRule="exact"/>
        <w:ind w:firstLine="720"/>
        <w:rPr>
          <w:noProof/>
          <w:sz w:val="28"/>
          <w:szCs w:val="28"/>
          <w:lang w:val="vi-VN"/>
        </w:rPr>
      </w:pPr>
      <w:r w:rsidRPr="00C85B1B">
        <w:rPr>
          <w:noProof/>
          <w:sz w:val="28"/>
          <w:szCs w:val="28"/>
          <w:lang w:val="vi-VN"/>
        </w:rPr>
        <w:t>+ Điện trở công suất.</w:t>
      </w:r>
    </w:p>
    <w:p w:rsidR="00EF0966" w:rsidRPr="00C85B1B" w:rsidRDefault="00EF0966" w:rsidP="00EF0966">
      <w:pPr>
        <w:widowControl w:val="0"/>
        <w:tabs>
          <w:tab w:val="left" w:pos="2680"/>
        </w:tabs>
        <w:autoSpaceDE w:val="0"/>
        <w:autoSpaceDN w:val="0"/>
        <w:adjustRightInd w:val="0"/>
        <w:jc w:val="center"/>
        <w:rPr>
          <w:noProof/>
          <w:sz w:val="28"/>
          <w:szCs w:val="28"/>
          <w:lang w:val="vi-VN"/>
        </w:rPr>
      </w:pPr>
      <w:r w:rsidRPr="00C85B1B">
        <w:rPr>
          <w:noProof/>
          <w:sz w:val="28"/>
          <w:szCs w:val="28"/>
          <w:lang w:val="vi-VN" w:eastAsia="vi-VN"/>
        </w:rPr>
        <w:drawing>
          <wp:inline distT="0" distB="0" distL="0" distR="0">
            <wp:extent cx="3630930" cy="65087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0930" cy="650875"/>
                    </a:xfrm>
                    <a:prstGeom prst="rect">
                      <a:avLst/>
                    </a:prstGeom>
                    <a:noFill/>
                    <a:ln>
                      <a:noFill/>
                    </a:ln>
                  </pic:spPr>
                </pic:pic>
              </a:graphicData>
            </a:graphic>
          </wp:inline>
        </w:drawing>
      </w:r>
    </w:p>
    <w:p w:rsidR="00EF0966" w:rsidRPr="00882198" w:rsidRDefault="00EF0966" w:rsidP="00EF0966">
      <w:pPr>
        <w:widowControl w:val="0"/>
        <w:autoSpaceDE w:val="0"/>
        <w:autoSpaceDN w:val="0"/>
        <w:adjustRightInd w:val="0"/>
        <w:spacing w:line="360" w:lineRule="exact"/>
        <w:jc w:val="center"/>
        <w:rPr>
          <w:i/>
          <w:noProof/>
          <w:color w:val="C00000"/>
          <w:sz w:val="28"/>
          <w:szCs w:val="28"/>
          <w:lang w:val="vi-VN"/>
        </w:rPr>
      </w:pPr>
      <w:r w:rsidRPr="00882198">
        <w:rPr>
          <w:i/>
          <w:noProof/>
          <w:color w:val="C00000"/>
          <w:sz w:val="28"/>
          <w:szCs w:val="28"/>
          <w:lang w:val="vi-VN"/>
        </w:rPr>
        <w:t>Hình 1.</w:t>
      </w:r>
      <w:r w:rsidR="00D76A48" w:rsidRPr="00882198">
        <w:rPr>
          <w:i/>
          <w:noProof/>
          <w:color w:val="C00000"/>
          <w:sz w:val="28"/>
          <w:szCs w:val="28"/>
          <w:lang w:val="vi-VN"/>
        </w:rPr>
        <w:t>4</w:t>
      </w:r>
      <w:r w:rsidRPr="00882198">
        <w:rPr>
          <w:i/>
          <w:noProof/>
          <w:color w:val="C00000"/>
          <w:sz w:val="28"/>
          <w:szCs w:val="28"/>
          <w:lang w:val="vi-VN"/>
        </w:rPr>
        <w:t xml:space="preserve">: Ký hiệu điện trở, giá trị công suất điện trở. </w:t>
      </w:r>
    </w:p>
    <w:p w:rsidR="0076717F" w:rsidRDefault="0076717F" w:rsidP="0076717F">
      <w:pPr>
        <w:widowControl w:val="0"/>
        <w:autoSpaceDE w:val="0"/>
        <w:autoSpaceDN w:val="0"/>
        <w:adjustRightInd w:val="0"/>
        <w:spacing w:line="360" w:lineRule="exact"/>
        <w:rPr>
          <w:noProof/>
          <w:sz w:val="28"/>
          <w:szCs w:val="28"/>
          <w:lang w:val="vi-VN"/>
        </w:rPr>
      </w:pPr>
    </w:p>
    <w:p w:rsidR="0076717F" w:rsidRPr="00882198" w:rsidRDefault="0076717F" w:rsidP="0076717F">
      <w:pPr>
        <w:widowControl w:val="0"/>
        <w:autoSpaceDE w:val="0"/>
        <w:autoSpaceDN w:val="0"/>
        <w:adjustRightInd w:val="0"/>
        <w:spacing w:line="360" w:lineRule="exact"/>
        <w:rPr>
          <w:b/>
          <w:noProof/>
          <w:sz w:val="28"/>
          <w:szCs w:val="28"/>
          <w:lang w:val="vi-VN"/>
        </w:rPr>
      </w:pPr>
      <w:r w:rsidRPr="0076717F">
        <w:rPr>
          <w:noProof/>
          <w:sz w:val="28"/>
          <w:szCs w:val="28"/>
          <w:lang w:val="vi-VN"/>
        </w:rPr>
        <w:t xml:space="preserve">* </w:t>
      </w:r>
      <w:r w:rsidRPr="00882198">
        <w:rPr>
          <w:b/>
          <w:noProof/>
          <w:sz w:val="28"/>
          <w:szCs w:val="28"/>
          <w:lang w:val="vi-VN"/>
        </w:rPr>
        <w:t>Điện trở có trị số thay đổi được.</w:t>
      </w:r>
    </w:p>
    <w:p w:rsidR="0076717F" w:rsidRPr="00C85B1B" w:rsidRDefault="0076717F" w:rsidP="0076717F">
      <w:pPr>
        <w:widowControl w:val="0"/>
        <w:autoSpaceDE w:val="0"/>
        <w:autoSpaceDN w:val="0"/>
        <w:adjustRightInd w:val="0"/>
        <w:spacing w:line="360" w:lineRule="exact"/>
        <w:rPr>
          <w:noProof/>
          <w:sz w:val="28"/>
          <w:szCs w:val="28"/>
          <w:lang w:val="vi-VN"/>
        </w:rPr>
      </w:pPr>
      <w:r w:rsidRPr="00C85B1B">
        <w:rPr>
          <w:noProof/>
          <w:sz w:val="28"/>
          <w:szCs w:val="28"/>
          <w:lang w:val="vi-VN"/>
        </w:rPr>
        <w:t>- Biến trở: Là loại điện trở có trị số có thể thay đổi được</w:t>
      </w:r>
    </w:p>
    <w:p w:rsidR="0076717F" w:rsidRPr="00C85B1B" w:rsidRDefault="0076717F" w:rsidP="0076717F">
      <w:pPr>
        <w:widowControl w:val="0"/>
        <w:tabs>
          <w:tab w:val="left" w:pos="2680"/>
        </w:tabs>
        <w:autoSpaceDE w:val="0"/>
        <w:autoSpaceDN w:val="0"/>
        <w:adjustRightInd w:val="0"/>
        <w:jc w:val="center"/>
        <w:rPr>
          <w:noProof/>
          <w:sz w:val="28"/>
          <w:szCs w:val="28"/>
          <w:lang w:val="vi-VN"/>
        </w:rPr>
      </w:pPr>
      <w:r w:rsidRPr="00C85B1B">
        <w:rPr>
          <w:noProof/>
          <w:sz w:val="28"/>
          <w:szCs w:val="28"/>
          <w:lang w:val="vi-VN" w:eastAsia="vi-VN"/>
        </w:rPr>
        <w:lastRenderedPageBreak/>
        <w:drawing>
          <wp:inline distT="0" distB="0" distL="0" distR="0">
            <wp:extent cx="3578225" cy="179387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78225" cy="1793875"/>
                    </a:xfrm>
                    <a:prstGeom prst="rect">
                      <a:avLst/>
                    </a:prstGeom>
                    <a:noFill/>
                    <a:ln>
                      <a:noFill/>
                    </a:ln>
                  </pic:spPr>
                </pic:pic>
              </a:graphicData>
            </a:graphic>
          </wp:inline>
        </w:drawing>
      </w:r>
    </w:p>
    <w:p w:rsidR="0076717F" w:rsidRPr="00882198" w:rsidRDefault="0076717F" w:rsidP="0076717F">
      <w:pPr>
        <w:widowControl w:val="0"/>
        <w:tabs>
          <w:tab w:val="left" w:pos="2680"/>
        </w:tabs>
        <w:autoSpaceDE w:val="0"/>
        <w:autoSpaceDN w:val="0"/>
        <w:adjustRightInd w:val="0"/>
        <w:spacing w:line="340" w:lineRule="exact"/>
        <w:jc w:val="center"/>
        <w:rPr>
          <w:i/>
          <w:noProof/>
          <w:color w:val="C00000"/>
          <w:sz w:val="28"/>
          <w:szCs w:val="28"/>
          <w:lang w:val="vi-VN"/>
        </w:rPr>
      </w:pPr>
      <w:r w:rsidRPr="00882198">
        <w:rPr>
          <w:i/>
          <w:noProof/>
          <w:color w:val="C00000"/>
          <w:sz w:val="28"/>
          <w:szCs w:val="28"/>
          <w:lang w:val="vi-VN"/>
        </w:rPr>
        <w:t>Hình 1.</w:t>
      </w:r>
      <w:r w:rsidR="00D76A48" w:rsidRPr="00882198">
        <w:rPr>
          <w:i/>
          <w:noProof/>
          <w:color w:val="C00000"/>
          <w:sz w:val="28"/>
          <w:szCs w:val="28"/>
          <w:lang w:val="vi-VN"/>
        </w:rPr>
        <w:t>5</w:t>
      </w:r>
      <w:r w:rsidRPr="00882198">
        <w:rPr>
          <w:i/>
          <w:noProof/>
          <w:color w:val="C00000"/>
          <w:sz w:val="28"/>
          <w:szCs w:val="28"/>
          <w:lang w:val="vi-VN"/>
        </w:rPr>
        <w:t>: Ký hiệu, cấu tạo, hình dạng của biến trở.</w:t>
      </w:r>
    </w:p>
    <w:p w:rsidR="0076717F" w:rsidRPr="00C85B1B" w:rsidRDefault="0076717F" w:rsidP="0076717F">
      <w:pPr>
        <w:widowControl w:val="0"/>
        <w:autoSpaceDE w:val="0"/>
        <w:autoSpaceDN w:val="0"/>
        <w:adjustRightInd w:val="0"/>
        <w:spacing w:line="340" w:lineRule="exact"/>
        <w:rPr>
          <w:b/>
          <w:bCs/>
          <w:noProof/>
          <w:color w:val="000000"/>
          <w:sz w:val="28"/>
          <w:szCs w:val="28"/>
          <w:lang w:val="vi-VN"/>
        </w:rPr>
      </w:pPr>
    </w:p>
    <w:p w:rsidR="0076717F" w:rsidRPr="00882198" w:rsidRDefault="0076717F" w:rsidP="0076717F">
      <w:pPr>
        <w:widowControl w:val="0"/>
        <w:autoSpaceDE w:val="0"/>
        <w:autoSpaceDN w:val="0"/>
        <w:adjustRightInd w:val="0"/>
        <w:spacing w:line="360" w:lineRule="exact"/>
        <w:ind w:firstLine="720"/>
        <w:rPr>
          <w:bCs/>
          <w:noProof/>
          <w:sz w:val="28"/>
          <w:szCs w:val="28"/>
          <w:lang w:val="vi-VN"/>
        </w:rPr>
      </w:pPr>
      <w:r w:rsidRPr="00882198">
        <w:rPr>
          <w:bCs/>
          <w:noProof/>
          <w:sz w:val="28"/>
          <w:szCs w:val="28"/>
          <w:lang w:val="vi-VN"/>
        </w:rPr>
        <w:t>- Nhiệt điện trở (Thermistor): Là loại điện trở mà trị số của nó thay đổi theo nhiệt độ Loại này có hai loại là</w:t>
      </w:r>
    </w:p>
    <w:p w:rsidR="0076717F" w:rsidRPr="00882198" w:rsidRDefault="0076717F" w:rsidP="0076717F">
      <w:pPr>
        <w:widowControl w:val="0"/>
        <w:autoSpaceDE w:val="0"/>
        <w:autoSpaceDN w:val="0"/>
        <w:adjustRightInd w:val="0"/>
        <w:spacing w:line="360" w:lineRule="exact"/>
        <w:ind w:firstLine="720"/>
        <w:rPr>
          <w:bCs/>
          <w:noProof/>
          <w:sz w:val="28"/>
          <w:szCs w:val="28"/>
          <w:lang w:val="vi-VN"/>
        </w:rPr>
      </w:pPr>
    </w:p>
    <w:p w:rsidR="0076717F" w:rsidRPr="00882198" w:rsidRDefault="0076717F" w:rsidP="0076717F">
      <w:pPr>
        <w:widowControl w:val="0"/>
        <w:autoSpaceDE w:val="0"/>
        <w:autoSpaceDN w:val="0"/>
        <w:adjustRightInd w:val="0"/>
        <w:spacing w:line="360" w:lineRule="exact"/>
        <w:ind w:firstLine="720"/>
        <w:rPr>
          <w:bCs/>
          <w:noProof/>
          <w:sz w:val="28"/>
          <w:szCs w:val="28"/>
          <w:lang w:val="vi-VN"/>
        </w:rPr>
      </w:pPr>
      <w:r w:rsidRPr="00882198">
        <w:rPr>
          <w:bCs/>
          <w:noProof/>
          <w:sz w:val="28"/>
          <w:szCs w:val="28"/>
          <w:lang w:val="vi-VN"/>
        </w:rPr>
        <w:t xml:space="preserve">+ Nhiệt trở dương (PTC - </w:t>
      </w:r>
      <w:r w:rsidRPr="00882198">
        <w:rPr>
          <w:noProof/>
          <w:spacing w:val="-3"/>
          <w:sz w:val="28"/>
          <w:szCs w:val="28"/>
          <w:lang w:val="vi-VN"/>
        </w:rPr>
        <w:t>Positive Temperature  Coefficient</w:t>
      </w:r>
      <w:r w:rsidRPr="00882198">
        <w:rPr>
          <w:bCs/>
          <w:noProof/>
          <w:sz w:val="28"/>
          <w:szCs w:val="28"/>
          <w:lang w:val="vi-VN"/>
        </w:rPr>
        <w:t>)</w:t>
      </w:r>
    </w:p>
    <w:p w:rsidR="0076717F" w:rsidRPr="00882198" w:rsidRDefault="0076717F" w:rsidP="0076717F">
      <w:pPr>
        <w:widowControl w:val="0"/>
        <w:autoSpaceDE w:val="0"/>
        <w:autoSpaceDN w:val="0"/>
        <w:adjustRightInd w:val="0"/>
        <w:spacing w:line="360" w:lineRule="exact"/>
        <w:ind w:firstLine="720"/>
        <w:rPr>
          <w:bCs/>
          <w:noProof/>
          <w:sz w:val="28"/>
          <w:szCs w:val="28"/>
          <w:lang w:val="vi-VN"/>
        </w:rPr>
      </w:pPr>
      <w:r w:rsidRPr="00882198">
        <w:rPr>
          <w:bCs/>
          <w:noProof/>
          <w:sz w:val="28"/>
          <w:szCs w:val="28"/>
          <w:lang w:val="vi-VN"/>
        </w:rPr>
        <w:t xml:space="preserve">+ Nhiệt trở âm (NTC - </w:t>
      </w:r>
      <w:r w:rsidRPr="00882198">
        <w:rPr>
          <w:noProof/>
          <w:w w:val="101"/>
          <w:sz w:val="28"/>
          <w:szCs w:val="28"/>
          <w:lang w:val="vi-VN"/>
        </w:rPr>
        <w:t>Negative Temperature  Coefficient</w:t>
      </w:r>
      <w:r w:rsidRPr="00882198">
        <w:rPr>
          <w:bCs/>
          <w:noProof/>
          <w:sz w:val="28"/>
          <w:szCs w:val="28"/>
          <w:lang w:val="vi-VN"/>
        </w:rPr>
        <w:t>)</w:t>
      </w:r>
    </w:p>
    <w:p w:rsidR="0076717F" w:rsidRPr="00882198" w:rsidRDefault="0076717F" w:rsidP="0076717F">
      <w:pPr>
        <w:widowControl w:val="0"/>
        <w:autoSpaceDE w:val="0"/>
        <w:autoSpaceDN w:val="0"/>
        <w:adjustRightInd w:val="0"/>
        <w:spacing w:line="360" w:lineRule="exact"/>
        <w:ind w:firstLine="720"/>
        <w:rPr>
          <w:bCs/>
          <w:noProof/>
          <w:sz w:val="28"/>
          <w:szCs w:val="28"/>
          <w:lang w:val="vi-VN"/>
        </w:rPr>
      </w:pPr>
    </w:p>
    <w:p w:rsidR="0076717F" w:rsidRPr="00882198" w:rsidRDefault="0076717F" w:rsidP="0076717F">
      <w:pPr>
        <w:widowControl w:val="0"/>
        <w:autoSpaceDE w:val="0"/>
        <w:autoSpaceDN w:val="0"/>
        <w:adjustRightInd w:val="0"/>
        <w:spacing w:line="360" w:lineRule="exact"/>
        <w:ind w:firstLine="720"/>
        <w:rPr>
          <w:bCs/>
          <w:noProof/>
          <w:sz w:val="28"/>
          <w:szCs w:val="28"/>
          <w:lang w:val="vi-VN"/>
        </w:rPr>
      </w:pPr>
      <w:r w:rsidRPr="00882198">
        <w:rPr>
          <w:bCs/>
          <w:noProof/>
          <w:sz w:val="28"/>
          <w:szCs w:val="28"/>
          <w:lang w:val="vi-VN"/>
        </w:rPr>
        <w:t>- Quang điện trở (</w:t>
      </w:r>
      <w:r w:rsidRPr="00882198">
        <w:rPr>
          <w:noProof/>
          <w:w w:val="102"/>
          <w:sz w:val="28"/>
          <w:szCs w:val="28"/>
          <w:lang w:val="vi-VN"/>
        </w:rPr>
        <w:t>Photoresistor</w:t>
      </w:r>
      <w:r w:rsidRPr="00882198">
        <w:rPr>
          <w:bCs/>
          <w:noProof/>
          <w:sz w:val="28"/>
          <w:szCs w:val="28"/>
          <w:lang w:val="vi-VN"/>
        </w:rPr>
        <w:t xml:space="preserve">): Là loại điện trở mà trị số của nó thay đổi theo cường độ ánh sáng chiếu vào </w:t>
      </w:r>
      <w:r w:rsidRPr="00882198">
        <w:rPr>
          <w:noProof/>
          <w:w w:val="102"/>
          <w:sz w:val="28"/>
          <w:szCs w:val="28"/>
          <w:lang w:val="vi-VN"/>
        </w:rPr>
        <w:t xml:space="preserve">(LDR = Light </w:t>
      </w:r>
      <w:r w:rsidRPr="00882198">
        <w:rPr>
          <w:noProof/>
          <w:spacing w:val="-10"/>
          <w:sz w:val="28"/>
          <w:szCs w:val="28"/>
          <w:lang w:val="vi-VN"/>
        </w:rPr>
        <w:t>Dependent Resistor)</w:t>
      </w:r>
      <w:r w:rsidRPr="00882198">
        <w:rPr>
          <w:bCs/>
          <w:noProof/>
          <w:sz w:val="28"/>
          <w:szCs w:val="28"/>
          <w:lang w:val="vi-VN"/>
        </w:rPr>
        <w:t>.</w:t>
      </w:r>
    </w:p>
    <w:p w:rsidR="0076717F" w:rsidRPr="00882198" w:rsidRDefault="0076717F" w:rsidP="0076717F">
      <w:pPr>
        <w:widowControl w:val="0"/>
        <w:autoSpaceDE w:val="0"/>
        <w:autoSpaceDN w:val="0"/>
        <w:adjustRightInd w:val="0"/>
        <w:jc w:val="center"/>
        <w:rPr>
          <w:bCs/>
          <w:noProof/>
          <w:color w:val="000000"/>
          <w:sz w:val="28"/>
          <w:szCs w:val="28"/>
          <w:lang w:val="vi-VN"/>
        </w:rPr>
      </w:pPr>
      <w:r w:rsidRPr="00882198">
        <w:rPr>
          <w:bCs/>
          <w:noProof/>
          <w:color w:val="000000"/>
          <w:sz w:val="28"/>
          <w:szCs w:val="28"/>
          <w:lang w:val="vi-VN" w:eastAsia="vi-VN"/>
        </w:rPr>
        <w:drawing>
          <wp:inline distT="0" distB="0" distL="0" distR="0">
            <wp:extent cx="2620010" cy="105537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20010" cy="1055370"/>
                    </a:xfrm>
                    <a:prstGeom prst="rect">
                      <a:avLst/>
                    </a:prstGeom>
                    <a:noFill/>
                    <a:ln>
                      <a:noFill/>
                    </a:ln>
                  </pic:spPr>
                </pic:pic>
              </a:graphicData>
            </a:graphic>
          </wp:inline>
        </w:drawing>
      </w:r>
    </w:p>
    <w:p w:rsidR="0076717F" w:rsidRPr="00882198" w:rsidRDefault="0076717F" w:rsidP="0076717F">
      <w:pPr>
        <w:widowControl w:val="0"/>
        <w:autoSpaceDE w:val="0"/>
        <w:autoSpaceDN w:val="0"/>
        <w:adjustRightInd w:val="0"/>
        <w:spacing w:line="360" w:lineRule="exact"/>
        <w:ind w:firstLine="720"/>
        <w:jc w:val="center"/>
        <w:rPr>
          <w:bCs/>
          <w:i/>
          <w:noProof/>
          <w:color w:val="FF0000"/>
          <w:sz w:val="28"/>
          <w:szCs w:val="28"/>
          <w:lang w:val="vi-VN"/>
        </w:rPr>
      </w:pPr>
      <w:r w:rsidRPr="00882198">
        <w:rPr>
          <w:bCs/>
          <w:i/>
          <w:noProof/>
          <w:color w:val="FF0000"/>
          <w:sz w:val="28"/>
          <w:szCs w:val="28"/>
          <w:lang w:val="vi-VN"/>
        </w:rPr>
        <w:t>Hình 1.</w:t>
      </w:r>
      <w:r w:rsidR="00D76A48" w:rsidRPr="00882198">
        <w:rPr>
          <w:bCs/>
          <w:i/>
          <w:noProof/>
          <w:color w:val="FF0000"/>
          <w:sz w:val="28"/>
          <w:szCs w:val="28"/>
          <w:lang w:val="vi-VN"/>
        </w:rPr>
        <w:t>6</w:t>
      </w:r>
      <w:r w:rsidRPr="00882198">
        <w:rPr>
          <w:bCs/>
          <w:i/>
          <w:noProof/>
          <w:color w:val="FF0000"/>
          <w:sz w:val="28"/>
          <w:szCs w:val="28"/>
          <w:lang w:val="vi-VN"/>
        </w:rPr>
        <w:t>: Ký hiệu, hình dáng của quang điện trở.</w:t>
      </w:r>
    </w:p>
    <w:p w:rsidR="0076717F" w:rsidRPr="00882198" w:rsidRDefault="0076717F" w:rsidP="0076717F">
      <w:pPr>
        <w:widowControl w:val="0"/>
        <w:autoSpaceDE w:val="0"/>
        <w:autoSpaceDN w:val="0"/>
        <w:adjustRightInd w:val="0"/>
        <w:spacing w:line="360" w:lineRule="exact"/>
        <w:rPr>
          <w:bCs/>
          <w:noProof/>
          <w:color w:val="000000"/>
          <w:sz w:val="28"/>
          <w:szCs w:val="28"/>
          <w:lang w:val="vi-VN"/>
        </w:rPr>
      </w:pPr>
    </w:p>
    <w:p w:rsidR="0076717F" w:rsidRPr="00882198" w:rsidRDefault="0076717F" w:rsidP="0076717F">
      <w:pPr>
        <w:widowControl w:val="0"/>
        <w:autoSpaceDE w:val="0"/>
        <w:autoSpaceDN w:val="0"/>
        <w:adjustRightInd w:val="0"/>
        <w:spacing w:line="360" w:lineRule="exact"/>
        <w:rPr>
          <w:b/>
          <w:bCs/>
          <w:noProof/>
          <w:color w:val="000000"/>
          <w:sz w:val="28"/>
          <w:szCs w:val="28"/>
          <w:lang w:val="vi-VN"/>
        </w:rPr>
      </w:pPr>
      <w:r w:rsidRPr="00882198">
        <w:rPr>
          <w:b/>
          <w:bCs/>
          <w:noProof/>
          <w:color w:val="000000"/>
          <w:sz w:val="28"/>
          <w:szCs w:val="28"/>
          <w:lang w:val="vi-VN"/>
        </w:rPr>
        <w:t xml:space="preserve"> b. Theo cấu tạo của điện trở:</w:t>
      </w:r>
    </w:p>
    <w:p w:rsidR="0076717F" w:rsidRPr="00C85B1B" w:rsidRDefault="0076717F" w:rsidP="0076717F">
      <w:pPr>
        <w:widowControl w:val="0"/>
        <w:autoSpaceDE w:val="0"/>
        <w:autoSpaceDN w:val="0"/>
        <w:adjustRightInd w:val="0"/>
        <w:spacing w:line="360" w:lineRule="exact"/>
        <w:ind w:firstLine="720"/>
        <w:rPr>
          <w:bCs/>
          <w:noProof/>
          <w:color w:val="000000"/>
          <w:sz w:val="28"/>
          <w:szCs w:val="28"/>
          <w:lang w:val="vi-VN"/>
        </w:rPr>
      </w:pPr>
      <w:r w:rsidRPr="00C85B1B">
        <w:rPr>
          <w:bCs/>
          <w:noProof/>
          <w:color w:val="000000"/>
          <w:sz w:val="28"/>
          <w:szCs w:val="28"/>
          <w:lang w:val="vi-VN"/>
        </w:rPr>
        <w:t xml:space="preserve">- Điện trở than: Người ta trộn bột than và bột đất sét theo một tỷ lệ nhất định để cho ra những trị số khác nhau. Sau đó, người ta ép lại  và cho vào một ống Bakelite. Dùng hai miếng kim loại ép sát vào hai đầu và có hai dây ra được hàn vào để làm chân điện trở, bọc kim loại bên ngoài để giữ cấu trúc bên trong đồng thời chống cọ sát và ẩm. Ngoài cùng người ta sơn các vòng màu để ghi trị số điện </w:t>
      </w:r>
      <w:r w:rsidRPr="00C85B1B">
        <w:rPr>
          <w:bCs/>
          <w:noProof/>
          <w:color w:val="000000"/>
          <w:sz w:val="28"/>
          <w:szCs w:val="28"/>
          <w:lang w:val="vi-VN"/>
        </w:rPr>
        <w:lastRenderedPageBreak/>
        <w:t xml:space="preserve">trở. Loại điện trở này dễ chế tạo, độ chính xác khá tốt, do vậy loại này rẻ tiền và rất thông dụng. </w:t>
      </w:r>
    </w:p>
    <w:p w:rsidR="0076717F" w:rsidRPr="00C85B1B" w:rsidRDefault="0076717F" w:rsidP="0076717F">
      <w:pPr>
        <w:widowControl w:val="0"/>
        <w:autoSpaceDE w:val="0"/>
        <w:autoSpaceDN w:val="0"/>
        <w:adjustRightInd w:val="0"/>
        <w:spacing w:line="360" w:lineRule="exact"/>
        <w:ind w:firstLine="720"/>
        <w:rPr>
          <w:noProof/>
          <w:color w:val="000000"/>
          <w:sz w:val="28"/>
          <w:szCs w:val="28"/>
          <w:lang w:val="vi-VN"/>
        </w:rPr>
      </w:pPr>
      <w:r w:rsidRPr="00C85B1B">
        <w:rPr>
          <w:bCs/>
          <w:noProof/>
          <w:color w:val="000000"/>
          <w:sz w:val="28"/>
          <w:szCs w:val="28"/>
          <w:lang w:val="vi-VN"/>
        </w:rPr>
        <w:t>- Điện trở dây quấn: Dây làm bằng hợp kim NiCr quấn trên một lõi cách điện</w:t>
      </w:r>
      <w:r w:rsidRPr="00C85B1B">
        <w:rPr>
          <w:noProof/>
          <w:color w:val="000000"/>
          <w:sz w:val="28"/>
          <w:szCs w:val="28"/>
          <w:lang w:val="vi-VN"/>
        </w:rPr>
        <w:t xml:space="preserve"> amiăng, đất nung, sành, sứ. Bên ngoài phủ một lớp nhựa cứng và lớp sơn cách điện. Để giảm tối thiểu hệ số tự cảm L của dây quấn, người ta quấn 1/2 số vòng theo chiều thuận và 1/2 số vòng theo chiều ngược.</w:t>
      </w:r>
    </w:p>
    <w:p w:rsidR="0076717F" w:rsidRPr="00C85B1B" w:rsidRDefault="0076717F" w:rsidP="0076717F">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 Điện trở của dây quấn phụ thuộc vào chất liệu, độ dài và tiết diện của dây, được tính theo công thức sau:  </w:t>
      </w:r>
    </w:p>
    <w:p w:rsidR="0076717F" w:rsidRPr="00882198" w:rsidRDefault="0076717F" w:rsidP="0076717F">
      <w:pPr>
        <w:widowControl w:val="0"/>
        <w:autoSpaceDE w:val="0"/>
        <w:autoSpaceDN w:val="0"/>
        <w:adjustRightInd w:val="0"/>
        <w:spacing w:line="360" w:lineRule="exact"/>
        <w:ind w:firstLine="720"/>
        <w:jc w:val="center"/>
        <w:rPr>
          <w:noProof/>
          <w:sz w:val="28"/>
          <w:szCs w:val="28"/>
          <w:lang w:val="vi-VN"/>
        </w:rPr>
      </w:pPr>
      <w:r w:rsidRPr="00882198">
        <w:rPr>
          <w:noProof/>
          <w:sz w:val="28"/>
          <w:szCs w:val="28"/>
          <w:lang w:val="vi-VN"/>
        </w:rPr>
        <w:t>R =  ρ.L / S</w:t>
      </w:r>
    </w:p>
    <w:p w:rsidR="0076717F" w:rsidRPr="00882198" w:rsidRDefault="0076717F" w:rsidP="0076717F">
      <w:pPr>
        <w:widowControl w:val="0"/>
        <w:tabs>
          <w:tab w:val="left" w:pos="2680"/>
        </w:tabs>
        <w:autoSpaceDE w:val="0"/>
        <w:autoSpaceDN w:val="0"/>
        <w:adjustRightInd w:val="0"/>
        <w:spacing w:line="360" w:lineRule="exact"/>
        <w:ind w:firstLine="720"/>
        <w:rPr>
          <w:noProof/>
          <w:sz w:val="28"/>
          <w:szCs w:val="28"/>
          <w:lang w:val="vi-VN"/>
        </w:rPr>
      </w:pPr>
      <w:r w:rsidRPr="00882198">
        <w:rPr>
          <w:noProof/>
          <w:sz w:val="28"/>
          <w:szCs w:val="28"/>
          <w:lang w:val="vi-VN"/>
        </w:rPr>
        <w:t xml:space="preserve">Trong đó: </w:t>
      </w:r>
    </w:p>
    <w:p w:rsidR="0076717F" w:rsidRPr="00882198" w:rsidRDefault="0076717F" w:rsidP="0076717F">
      <w:pPr>
        <w:widowControl w:val="0"/>
        <w:autoSpaceDE w:val="0"/>
        <w:autoSpaceDN w:val="0"/>
        <w:adjustRightInd w:val="0"/>
        <w:spacing w:line="360" w:lineRule="exact"/>
        <w:ind w:firstLine="720"/>
        <w:rPr>
          <w:noProof/>
          <w:sz w:val="28"/>
          <w:szCs w:val="28"/>
          <w:lang w:val="vi-VN"/>
        </w:rPr>
      </w:pPr>
      <w:r w:rsidRPr="00882198">
        <w:rPr>
          <w:noProof/>
          <w:sz w:val="28"/>
          <w:szCs w:val="28"/>
          <w:lang w:val="vi-VN"/>
        </w:rPr>
        <w:t xml:space="preserve">+ ρ là điện trở xuất phụ thuộc vào chất liệu làm điện trở (Ω.m). </w:t>
      </w:r>
    </w:p>
    <w:p w:rsidR="0076717F" w:rsidRPr="00882198" w:rsidRDefault="0076717F" w:rsidP="0076717F">
      <w:pPr>
        <w:widowControl w:val="0"/>
        <w:autoSpaceDE w:val="0"/>
        <w:autoSpaceDN w:val="0"/>
        <w:adjustRightInd w:val="0"/>
        <w:spacing w:line="360" w:lineRule="exact"/>
        <w:ind w:firstLine="720"/>
        <w:rPr>
          <w:noProof/>
          <w:sz w:val="28"/>
          <w:szCs w:val="28"/>
          <w:lang w:val="vi-VN"/>
        </w:rPr>
      </w:pPr>
      <w:r w:rsidRPr="00882198">
        <w:rPr>
          <w:noProof/>
          <w:sz w:val="28"/>
          <w:szCs w:val="28"/>
          <w:lang w:val="vi-VN"/>
        </w:rPr>
        <w:t>+ L là chiều dài dây dẫn (m)</w:t>
      </w:r>
    </w:p>
    <w:p w:rsidR="0076717F" w:rsidRPr="00882198" w:rsidRDefault="0076717F" w:rsidP="0076717F">
      <w:pPr>
        <w:widowControl w:val="0"/>
        <w:autoSpaceDE w:val="0"/>
        <w:autoSpaceDN w:val="0"/>
        <w:adjustRightInd w:val="0"/>
        <w:spacing w:line="360" w:lineRule="exact"/>
        <w:ind w:firstLine="720"/>
        <w:rPr>
          <w:noProof/>
          <w:sz w:val="28"/>
          <w:szCs w:val="28"/>
          <w:lang w:val="vi-VN"/>
        </w:rPr>
      </w:pPr>
      <w:r w:rsidRPr="00882198">
        <w:rPr>
          <w:noProof/>
          <w:sz w:val="28"/>
          <w:szCs w:val="28"/>
          <w:lang w:val="vi-VN"/>
        </w:rPr>
        <w:t>+ S là tiết diện dây dẫn  (m</w:t>
      </w:r>
      <w:r w:rsidRPr="00882198">
        <w:rPr>
          <w:noProof/>
          <w:sz w:val="28"/>
          <w:szCs w:val="28"/>
          <w:vertAlign w:val="superscript"/>
          <w:lang w:val="vi-VN"/>
        </w:rPr>
        <w:t>2</w:t>
      </w:r>
      <w:r w:rsidRPr="00882198">
        <w:rPr>
          <w:noProof/>
          <w:sz w:val="28"/>
          <w:szCs w:val="28"/>
          <w:lang w:val="vi-VN"/>
        </w:rPr>
        <w:t>)</w:t>
      </w:r>
    </w:p>
    <w:p w:rsidR="0076717F" w:rsidRPr="00882198" w:rsidRDefault="0076717F" w:rsidP="0076717F">
      <w:pPr>
        <w:widowControl w:val="0"/>
        <w:autoSpaceDE w:val="0"/>
        <w:autoSpaceDN w:val="0"/>
        <w:adjustRightInd w:val="0"/>
        <w:spacing w:line="360" w:lineRule="exact"/>
        <w:ind w:firstLine="720"/>
        <w:jc w:val="left"/>
        <w:rPr>
          <w:noProof/>
          <w:sz w:val="28"/>
          <w:szCs w:val="28"/>
          <w:lang w:val="vi-VN"/>
        </w:rPr>
      </w:pPr>
      <w:r w:rsidRPr="00882198">
        <w:rPr>
          <w:noProof/>
          <w:sz w:val="28"/>
          <w:szCs w:val="28"/>
          <w:lang w:val="vi-VN"/>
        </w:rPr>
        <w:t xml:space="preserve">+ R là điện trở đơn vị là Ohm (Ω) </w:t>
      </w:r>
    </w:p>
    <w:p w:rsidR="0076717F" w:rsidRPr="0076717F" w:rsidRDefault="0076717F" w:rsidP="0076717F">
      <w:pPr>
        <w:widowControl w:val="0"/>
        <w:autoSpaceDE w:val="0"/>
        <w:autoSpaceDN w:val="0"/>
        <w:adjustRightInd w:val="0"/>
        <w:spacing w:line="360" w:lineRule="exact"/>
        <w:jc w:val="left"/>
        <w:rPr>
          <w:noProof/>
          <w:sz w:val="28"/>
          <w:szCs w:val="28"/>
          <w:lang w:val="vi-VN"/>
        </w:rPr>
      </w:pPr>
    </w:p>
    <w:p w:rsidR="00F6482C" w:rsidRPr="00882198" w:rsidRDefault="00F6482C" w:rsidP="00F6482C">
      <w:pPr>
        <w:spacing w:line="360" w:lineRule="atLeast"/>
        <w:rPr>
          <w:b/>
          <w:i/>
          <w:iCs/>
          <w:noProof/>
          <w:color w:val="00B0F0"/>
          <w:sz w:val="40"/>
          <w:szCs w:val="40"/>
          <w:lang w:val="vi-VN"/>
        </w:rPr>
      </w:pPr>
      <w:r w:rsidRPr="00882198">
        <w:rPr>
          <w:b/>
          <w:noProof/>
          <w:color w:val="00B0F0"/>
          <w:sz w:val="40"/>
          <w:szCs w:val="40"/>
          <w:highlight w:val="yellow"/>
          <w:lang w:val="vi-VN"/>
        </w:rPr>
        <w:t>TỤ ĐIỆN:</w:t>
      </w:r>
    </w:p>
    <w:p w:rsidR="00F6482C" w:rsidRPr="00F6482C" w:rsidRDefault="00F6482C" w:rsidP="00F6482C">
      <w:pPr>
        <w:widowControl w:val="0"/>
        <w:autoSpaceDE w:val="0"/>
        <w:autoSpaceDN w:val="0"/>
        <w:adjustRightInd w:val="0"/>
        <w:spacing w:line="360" w:lineRule="atLeast"/>
        <w:ind w:firstLine="720"/>
        <w:rPr>
          <w:noProof/>
          <w:color w:val="000000"/>
          <w:sz w:val="28"/>
          <w:szCs w:val="28"/>
          <w:lang w:val="vi-VN"/>
        </w:rPr>
      </w:pPr>
      <w:r w:rsidRPr="00F6482C">
        <w:rPr>
          <w:noProof/>
          <w:color w:val="000000"/>
          <w:sz w:val="28"/>
          <w:szCs w:val="28"/>
          <w:lang w:val="vi-VN"/>
        </w:rPr>
        <w:t>Tụ điện là linh kiện điện tử thụ động được sử dụng rất rộng rãi trong các mạch điện tử, chúng được sử dụng trong các mạch lọc nguồn, lọc nhiễu, mạch truyền tín hiệu xoay chiều, mạch tạo dao động .vv..</w:t>
      </w:r>
    </w:p>
    <w:p w:rsidR="00F6482C" w:rsidRPr="00F6482C" w:rsidRDefault="00F6482C" w:rsidP="00F6482C">
      <w:pPr>
        <w:widowControl w:val="0"/>
        <w:autoSpaceDE w:val="0"/>
        <w:autoSpaceDN w:val="0"/>
        <w:adjustRightInd w:val="0"/>
        <w:spacing w:line="360" w:lineRule="atLeast"/>
        <w:rPr>
          <w:noProof/>
          <w:color w:val="000000"/>
          <w:sz w:val="28"/>
          <w:szCs w:val="28"/>
          <w:lang w:val="vi-VN"/>
        </w:rPr>
      </w:pPr>
      <w:r w:rsidRPr="00F6482C">
        <w:rPr>
          <w:noProof/>
          <w:color w:val="000000"/>
          <w:sz w:val="28"/>
          <w:szCs w:val="28"/>
          <w:lang w:val="vi-VN"/>
        </w:rPr>
        <w:t xml:space="preserve">        Tụ điện là phần tử có giá trị dòng điện qua nó tỷ lệ với tốc độ biến đổi của điện áp trên nó theo thời gian.</w:t>
      </w:r>
    </w:p>
    <w:p w:rsidR="00F6482C" w:rsidRPr="00F6482C" w:rsidRDefault="00F6482C" w:rsidP="00F6482C">
      <w:pPr>
        <w:widowControl w:val="0"/>
        <w:autoSpaceDE w:val="0"/>
        <w:autoSpaceDN w:val="0"/>
        <w:adjustRightInd w:val="0"/>
        <w:spacing w:line="360" w:lineRule="atLeast"/>
        <w:rPr>
          <w:noProof/>
          <w:color w:val="000000"/>
          <w:sz w:val="28"/>
          <w:szCs w:val="28"/>
          <w:lang w:val="vi-VN"/>
        </w:rPr>
      </w:pPr>
      <w:r w:rsidRPr="00F6482C">
        <w:rPr>
          <w:noProof/>
          <w:color w:val="000000"/>
          <w:sz w:val="28"/>
          <w:szCs w:val="28"/>
          <w:lang w:val="vi-VN"/>
        </w:rPr>
        <w:t>Biểu thức:               i = C.dU</w:t>
      </w:r>
      <w:r w:rsidRPr="00F6482C">
        <w:rPr>
          <w:noProof/>
          <w:color w:val="000000"/>
          <w:sz w:val="28"/>
          <w:szCs w:val="28"/>
          <w:vertAlign w:val="subscript"/>
          <w:lang w:val="vi-VN"/>
        </w:rPr>
        <w:t>c</w:t>
      </w:r>
      <w:r w:rsidRPr="00F6482C">
        <w:rPr>
          <w:noProof/>
          <w:color w:val="000000"/>
          <w:sz w:val="28"/>
          <w:szCs w:val="28"/>
          <w:lang w:val="vi-VN"/>
        </w:rPr>
        <w:t xml:space="preserve"> / dt</w:t>
      </w:r>
    </w:p>
    <w:p w:rsidR="00F6482C" w:rsidRDefault="00F6482C" w:rsidP="00F6482C">
      <w:pPr>
        <w:spacing w:line="360" w:lineRule="atLeast"/>
        <w:rPr>
          <w:b/>
          <w:i/>
          <w:noProof/>
          <w:sz w:val="28"/>
          <w:szCs w:val="28"/>
        </w:rPr>
      </w:pPr>
    </w:p>
    <w:p w:rsidR="00F6482C" w:rsidRDefault="00F6482C" w:rsidP="00F6482C">
      <w:pPr>
        <w:spacing w:line="360" w:lineRule="atLeast"/>
        <w:rPr>
          <w:b/>
          <w:i/>
          <w:noProof/>
          <w:sz w:val="28"/>
          <w:szCs w:val="28"/>
          <w:lang w:val="vi-VN"/>
        </w:rPr>
      </w:pPr>
    </w:p>
    <w:p w:rsidR="00F6482C" w:rsidRPr="000A2C9D" w:rsidRDefault="00F6482C" w:rsidP="00F6482C">
      <w:pPr>
        <w:widowControl w:val="0"/>
        <w:autoSpaceDE w:val="0"/>
        <w:autoSpaceDN w:val="0"/>
        <w:adjustRightInd w:val="0"/>
        <w:spacing w:line="360" w:lineRule="atLeast"/>
        <w:rPr>
          <w:b/>
          <w:noProof/>
          <w:color w:val="00B0F0"/>
          <w:sz w:val="28"/>
          <w:szCs w:val="28"/>
          <w:lang w:val="vi-VN"/>
        </w:rPr>
      </w:pPr>
      <w:r w:rsidRPr="000A2C9D">
        <w:rPr>
          <w:b/>
          <w:bCs/>
          <w:noProof/>
          <w:color w:val="00B0F0"/>
          <w:sz w:val="28"/>
          <w:szCs w:val="28"/>
          <w:lang w:val="vi-VN"/>
        </w:rPr>
        <w:t>a. Điện dung:</w:t>
      </w:r>
      <w:r w:rsidRPr="000A2C9D">
        <w:rPr>
          <w:b/>
          <w:noProof/>
          <w:color w:val="00B0F0"/>
          <w:sz w:val="28"/>
          <w:szCs w:val="28"/>
          <w:lang w:val="vi-VN"/>
        </w:rPr>
        <w:t xml:space="preserve"> </w:t>
      </w:r>
    </w:p>
    <w:p w:rsidR="00F6482C" w:rsidRPr="00F6482C" w:rsidRDefault="00F6482C" w:rsidP="00F6482C">
      <w:pPr>
        <w:widowControl w:val="0"/>
        <w:autoSpaceDE w:val="0"/>
        <w:autoSpaceDN w:val="0"/>
        <w:adjustRightInd w:val="0"/>
        <w:spacing w:line="360" w:lineRule="atLeast"/>
        <w:ind w:firstLine="720"/>
        <w:rPr>
          <w:noProof/>
          <w:sz w:val="28"/>
          <w:szCs w:val="28"/>
          <w:lang w:val="vi-VN"/>
        </w:rPr>
      </w:pPr>
      <w:r w:rsidRPr="00F6482C">
        <w:rPr>
          <w:noProof/>
          <w:sz w:val="28"/>
          <w:szCs w:val="28"/>
          <w:lang w:val="vi-VN"/>
        </w:rPr>
        <w:t>Là đại lượng nói lên khả năng tích điện trên hai bản cực của tụ điện, điện dung của tụ điện phụ thuộc vào diện tích bản cực, vật liệu làm chất điện môi và khoảng</w:t>
      </w:r>
      <w:r w:rsidRPr="00F6482C">
        <w:rPr>
          <w:b/>
          <w:noProof/>
          <w:sz w:val="28"/>
          <w:szCs w:val="28"/>
          <w:lang w:val="vi-VN"/>
        </w:rPr>
        <w:t xml:space="preserve"> </w:t>
      </w:r>
      <w:r w:rsidRPr="00F6482C">
        <w:rPr>
          <w:noProof/>
          <w:sz w:val="28"/>
          <w:szCs w:val="28"/>
          <w:lang w:val="vi-VN"/>
        </w:rPr>
        <w:t xml:space="preserve">cách giữ hai bản cực theo công thức  </w:t>
      </w:r>
    </w:p>
    <w:p w:rsidR="00F6482C" w:rsidRPr="00F6482C" w:rsidRDefault="00F6482C" w:rsidP="00F6482C">
      <w:pPr>
        <w:widowControl w:val="0"/>
        <w:autoSpaceDE w:val="0"/>
        <w:autoSpaceDN w:val="0"/>
        <w:adjustRightInd w:val="0"/>
        <w:spacing w:line="360" w:lineRule="atLeast"/>
        <w:jc w:val="center"/>
        <w:rPr>
          <w:noProof/>
          <w:sz w:val="28"/>
          <w:szCs w:val="28"/>
          <w:lang w:val="vi-VN"/>
        </w:rPr>
      </w:pPr>
      <w:r w:rsidRPr="00F6482C">
        <w:rPr>
          <w:bCs/>
          <w:noProof/>
          <w:sz w:val="28"/>
          <w:szCs w:val="28"/>
          <w:lang w:val="vi-VN"/>
        </w:rPr>
        <w:t>C =</w:t>
      </w:r>
      <w:r w:rsidRPr="00F6482C">
        <w:rPr>
          <w:noProof/>
          <w:sz w:val="28"/>
          <w:szCs w:val="28"/>
          <w:lang w:val="vi-VN"/>
        </w:rPr>
        <w:t xml:space="preserve"> </w:t>
      </w:r>
      <w:r w:rsidRPr="00F6482C">
        <w:rPr>
          <w:bCs/>
          <w:noProof/>
          <w:sz w:val="28"/>
          <w:szCs w:val="28"/>
          <w:lang w:val="vi-VN"/>
        </w:rPr>
        <w:t>ξ . S / d</w:t>
      </w:r>
    </w:p>
    <w:p w:rsidR="00F6482C" w:rsidRPr="00F6482C" w:rsidRDefault="00F6482C" w:rsidP="00F6482C">
      <w:pPr>
        <w:widowControl w:val="0"/>
        <w:tabs>
          <w:tab w:val="left" w:pos="2680"/>
        </w:tabs>
        <w:autoSpaceDE w:val="0"/>
        <w:autoSpaceDN w:val="0"/>
        <w:adjustRightInd w:val="0"/>
        <w:spacing w:line="360" w:lineRule="atLeast"/>
        <w:ind w:firstLine="720"/>
        <w:rPr>
          <w:noProof/>
          <w:sz w:val="28"/>
          <w:szCs w:val="28"/>
          <w:lang w:val="vi-VN"/>
        </w:rPr>
      </w:pPr>
      <w:r w:rsidRPr="00F6482C">
        <w:rPr>
          <w:noProof/>
          <w:sz w:val="28"/>
          <w:szCs w:val="28"/>
          <w:lang w:val="vi-VN"/>
        </w:rPr>
        <w:lastRenderedPageBreak/>
        <w:t xml:space="preserve">- Trong đó C: là điện dung tụ điện, đơn vị là Fara (F)  </w:t>
      </w:r>
    </w:p>
    <w:p w:rsidR="00F6482C" w:rsidRPr="00F6482C" w:rsidRDefault="00F6482C" w:rsidP="00F6482C">
      <w:pPr>
        <w:widowControl w:val="0"/>
        <w:tabs>
          <w:tab w:val="left" w:pos="2680"/>
        </w:tabs>
        <w:autoSpaceDE w:val="0"/>
        <w:autoSpaceDN w:val="0"/>
        <w:adjustRightInd w:val="0"/>
        <w:spacing w:line="360" w:lineRule="atLeast"/>
        <w:ind w:firstLine="720"/>
        <w:rPr>
          <w:noProof/>
          <w:sz w:val="28"/>
          <w:szCs w:val="28"/>
          <w:lang w:val="vi-VN"/>
        </w:rPr>
      </w:pPr>
      <w:r w:rsidRPr="00F6482C">
        <w:rPr>
          <w:noProof/>
          <w:sz w:val="28"/>
          <w:szCs w:val="28"/>
          <w:lang w:val="vi-VN"/>
        </w:rPr>
        <w:t xml:space="preserve">- ξ: Là hằng số điện môi của lớp cách điện.  </w:t>
      </w:r>
    </w:p>
    <w:p w:rsidR="00F6482C" w:rsidRPr="00F6482C" w:rsidRDefault="00F6482C" w:rsidP="00F6482C">
      <w:pPr>
        <w:widowControl w:val="0"/>
        <w:tabs>
          <w:tab w:val="left" w:pos="2680"/>
        </w:tabs>
        <w:autoSpaceDE w:val="0"/>
        <w:autoSpaceDN w:val="0"/>
        <w:adjustRightInd w:val="0"/>
        <w:spacing w:line="360" w:lineRule="atLeast"/>
        <w:ind w:firstLine="720"/>
        <w:rPr>
          <w:noProof/>
          <w:sz w:val="28"/>
          <w:szCs w:val="28"/>
          <w:lang w:val="vi-VN"/>
        </w:rPr>
      </w:pPr>
      <w:r w:rsidRPr="00F6482C">
        <w:rPr>
          <w:noProof/>
          <w:sz w:val="28"/>
          <w:szCs w:val="28"/>
          <w:lang w:val="vi-VN"/>
        </w:rPr>
        <w:t xml:space="preserve">- d: là chiều dày của lớp cách điện.  </w:t>
      </w:r>
    </w:p>
    <w:p w:rsidR="00F6482C" w:rsidRPr="00F6482C" w:rsidRDefault="00F6482C" w:rsidP="00F6482C">
      <w:pPr>
        <w:widowControl w:val="0"/>
        <w:tabs>
          <w:tab w:val="left" w:pos="2680"/>
        </w:tabs>
        <w:autoSpaceDE w:val="0"/>
        <w:autoSpaceDN w:val="0"/>
        <w:adjustRightInd w:val="0"/>
        <w:spacing w:line="360" w:lineRule="atLeast"/>
        <w:ind w:firstLine="720"/>
        <w:rPr>
          <w:noProof/>
          <w:sz w:val="28"/>
          <w:szCs w:val="28"/>
          <w:lang w:val="vi-VN"/>
        </w:rPr>
      </w:pPr>
      <w:r w:rsidRPr="00F6482C">
        <w:rPr>
          <w:noProof/>
          <w:sz w:val="28"/>
          <w:szCs w:val="28"/>
          <w:lang w:val="vi-VN"/>
        </w:rPr>
        <w:t xml:space="preserve">- S: là diện tích bản cực của tụ điện.  </w:t>
      </w:r>
    </w:p>
    <w:p w:rsidR="00F6482C" w:rsidRPr="00F6482C" w:rsidRDefault="00F6482C" w:rsidP="00F6482C">
      <w:pPr>
        <w:widowControl w:val="0"/>
        <w:tabs>
          <w:tab w:val="left" w:pos="2680"/>
        </w:tabs>
        <w:autoSpaceDE w:val="0"/>
        <w:autoSpaceDN w:val="0"/>
        <w:adjustRightInd w:val="0"/>
        <w:spacing w:line="360" w:lineRule="atLeast"/>
        <w:rPr>
          <w:noProof/>
          <w:sz w:val="28"/>
          <w:szCs w:val="28"/>
          <w:lang w:val="vi-VN"/>
        </w:rPr>
      </w:pPr>
    </w:p>
    <w:p w:rsidR="00F6482C" w:rsidRPr="000A2C9D" w:rsidRDefault="00F6482C" w:rsidP="00F6482C">
      <w:pPr>
        <w:widowControl w:val="0"/>
        <w:tabs>
          <w:tab w:val="left" w:pos="2680"/>
        </w:tabs>
        <w:autoSpaceDE w:val="0"/>
        <w:autoSpaceDN w:val="0"/>
        <w:adjustRightInd w:val="0"/>
        <w:spacing w:line="360" w:lineRule="atLeast"/>
        <w:rPr>
          <w:b/>
          <w:noProof/>
          <w:color w:val="00B0F0"/>
          <w:sz w:val="28"/>
          <w:szCs w:val="28"/>
          <w:lang w:val="vi-VN"/>
        </w:rPr>
      </w:pPr>
      <w:r w:rsidRPr="000A2C9D">
        <w:rPr>
          <w:b/>
          <w:noProof/>
          <w:color w:val="00B0F0"/>
          <w:sz w:val="28"/>
          <w:szCs w:val="28"/>
          <w:lang w:val="vi-VN"/>
        </w:rPr>
        <w:t xml:space="preserve">b. </w:t>
      </w:r>
      <w:r w:rsidRPr="000A2C9D">
        <w:rPr>
          <w:b/>
          <w:bCs/>
          <w:noProof/>
          <w:color w:val="00B0F0"/>
          <w:sz w:val="28"/>
          <w:szCs w:val="28"/>
          <w:lang w:val="vi-VN"/>
        </w:rPr>
        <w:t>Đơn vị</w:t>
      </w:r>
      <w:r w:rsidRPr="000A2C9D">
        <w:rPr>
          <w:b/>
          <w:noProof/>
          <w:color w:val="00B0F0"/>
          <w:sz w:val="28"/>
          <w:szCs w:val="28"/>
          <w:lang w:val="vi-VN"/>
        </w:rPr>
        <w:t xml:space="preserve"> </w:t>
      </w:r>
      <w:r w:rsidRPr="000A2C9D">
        <w:rPr>
          <w:b/>
          <w:bCs/>
          <w:noProof/>
          <w:color w:val="00B0F0"/>
          <w:sz w:val="28"/>
          <w:szCs w:val="28"/>
          <w:lang w:val="vi-VN"/>
        </w:rPr>
        <w:t>điện dung của tụ</w:t>
      </w:r>
      <w:r w:rsidRPr="000A2C9D">
        <w:rPr>
          <w:b/>
          <w:noProof/>
          <w:color w:val="00B0F0"/>
          <w:sz w:val="28"/>
          <w:szCs w:val="28"/>
          <w:lang w:val="vi-VN"/>
        </w:rPr>
        <w:t xml:space="preserve">: </w:t>
      </w:r>
    </w:p>
    <w:p w:rsidR="00F6482C" w:rsidRPr="00F6482C" w:rsidRDefault="00F6482C" w:rsidP="00F6482C">
      <w:pPr>
        <w:widowControl w:val="0"/>
        <w:tabs>
          <w:tab w:val="left" w:pos="2680"/>
        </w:tabs>
        <w:autoSpaceDE w:val="0"/>
        <w:autoSpaceDN w:val="0"/>
        <w:adjustRightInd w:val="0"/>
        <w:spacing w:line="360" w:lineRule="atLeast"/>
        <w:rPr>
          <w:noProof/>
          <w:sz w:val="28"/>
          <w:szCs w:val="28"/>
          <w:lang w:val="vi-VN"/>
        </w:rPr>
      </w:pPr>
      <w:r w:rsidRPr="00F6482C">
        <w:rPr>
          <w:noProof/>
          <w:sz w:val="28"/>
          <w:szCs w:val="28"/>
          <w:lang w:val="vi-VN"/>
        </w:rPr>
        <w:t>Đơn vị  là Fara (F),  1Fara là rất lớn do đó trong thực tế thường dùng các đơn vị nhỏ hơn như:</w:t>
      </w:r>
    </w:p>
    <w:p w:rsidR="00F6482C" w:rsidRPr="00F6482C" w:rsidRDefault="00F6482C" w:rsidP="00F6482C">
      <w:pPr>
        <w:widowControl w:val="0"/>
        <w:autoSpaceDE w:val="0"/>
        <w:autoSpaceDN w:val="0"/>
        <w:adjustRightInd w:val="0"/>
        <w:spacing w:line="360" w:lineRule="atLeast"/>
        <w:ind w:firstLine="720"/>
        <w:rPr>
          <w:noProof/>
          <w:sz w:val="28"/>
          <w:szCs w:val="28"/>
          <w:lang w:val="vi-VN"/>
        </w:rPr>
      </w:pPr>
      <w:r w:rsidRPr="00F6482C">
        <w:rPr>
          <w:noProof/>
          <w:sz w:val="28"/>
          <w:szCs w:val="28"/>
          <w:lang w:val="vi-VN"/>
        </w:rPr>
        <w:t xml:space="preserve">MicroFara (µF) , NanoFara (nF), PicoFara (pF).  </w:t>
      </w:r>
    </w:p>
    <w:p w:rsidR="00F6482C" w:rsidRPr="00F6482C" w:rsidRDefault="00F6482C" w:rsidP="00F6482C">
      <w:pPr>
        <w:widowControl w:val="0"/>
        <w:tabs>
          <w:tab w:val="left" w:pos="2680"/>
        </w:tabs>
        <w:autoSpaceDE w:val="0"/>
        <w:autoSpaceDN w:val="0"/>
        <w:adjustRightInd w:val="0"/>
        <w:spacing w:line="360" w:lineRule="atLeast"/>
        <w:ind w:firstLine="720"/>
        <w:rPr>
          <w:noProof/>
          <w:sz w:val="28"/>
          <w:szCs w:val="28"/>
          <w:lang w:val="vi-VN"/>
        </w:rPr>
      </w:pPr>
      <w:r w:rsidRPr="00F6482C">
        <w:rPr>
          <w:noProof/>
          <w:sz w:val="28"/>
          <w:szCs w:val="28"/>
          <w:lang w:val="vi-VN"/>
        </w:rPr>
        <w:t>- 1 Fara  = 1000 µ Fara = 1000.000 n F = 1000.000.000 p F</w:t>
      </w:r>
    </w:p>
    <w:p w:rsidR="00F6482C" w:rsidRPr="00F6482C" w:rsidRDefault="00F6482C" w:rsidP="00F6482C">
      <w:pPr>
        <w:widowControl w:val="0"/>
        <w:tabs>
          <w:tab w:val="left" w:pos="2680"/>
        </w:tabs>
        <w:autoSpaceDE w:val="0"/>
        <w:autoSpaceDN w:val="0"/>
        <w:adjustRightInd w:val="0"/>
        <w:spacing w:line="360" w:lineRule="atLeast"/>
        <w:ind w:firstLine="720"/>
        <w:rPr>
          <w:noProof/>
          <w:sz w:val="28"/>
          <w:szCs w:val="28"/>
          <w:lang w:val="vi-VN"/>
        </w:rPr>
      </w:pPr>
      <w:r w:rsidRPr="00F6482C">
        <w:rPr>
          <w:noProof/>
          <w:sz w:val="28"/>
          <w:szCs w:val="28"/>
          <w:lang w:val="vi-VN"/>
        </w:rPr>
        <w:t>- 1 µ Fara = 1000 n Fara</w:t>
      </w:r>
    </w:p>
    <w:p w:rsidR="00F6482C" w:rsidRPr="00F6482C" w:rsidRDefault="00F6482C" w:rsidP="00F6482C">
      <w:pPr>
        <w:widowControl w:val="0"/>
        <w:tabs>
          <w:tab w:val="left" w:pos="2680"/>
        </w:tabs>
        <w:autoSpaceDE w:val="0"/>
        <w:autoSpaceDN w:val="0"/>
        <w:adjustRightInd w:val="0"/>
        <w:spacing w:line="360" w:lineRule="atLeast"/>
        <w:ind w:firstLine="720"/>
        <w:rPr>
          <w:noProof/>
          <w:sz w:val="28"/>
          <w:szCs w:val="28"/>
          <w:lang w:val="vi-VN"/>
        </w:rPr>
      </w:pPr>
      <w:r w:rsidRPr="00F6482C">
        <w:rPr>
          <w:noProof/>
          <w:sz w:val="28"/>
          <w:szCs w:val="28"/>
          <w:lang w:val="vi-VN"/>
        </w:rPr>
        <w:t>- 1 n Fara = 1000 p Fara</w:t>
      </w:r>
    </w:p>
    <w:p w:rsidR="00854E27" w:rsidRPr="000A2C9D" w:rsidRDefault="000A2C9D" w:rsidP="00854E27">
      <w:pPr>
        <w:spacing w:line="360" w:lineRule="exact"/>
        <w:rPr>
          <w:b/>
          <w:i/>
          <w:noProof/>
          <w:sz w:val="28"/>
          <w:szCs w:val="28"/>
          <w:u w:val="single"/>
          <w:lang w:val="vi-VN"/>
        </w:rPr>
      </w:pPr>
      <w:r w:rsidRPr="000A2C9D">
        <w:rPr>
          <w:rFonts w:ascii="Arial Narrow" w:hAnsi="Arial Narrow"/>
          <w:b/>
          <w:i/>
          <w:noProof/>
          <w:sz w:val="28"/>
          <w:szCs w:val="28"/>
          <w:u w:val="single"/>
          <w:lang w:val="vi-VN"/>
        </w:rPr>
        <w:t>●</w:t>
      </w:r>
      <w:r w:rsidR="00854E27" w:rsidRPr="000A2C9D">
        <w:rPr>
          <w:b/>
          <w:i/>
          <w:noProof/>
          <w:sz w:val="28"/>
          <w:szCs w:val="28"/>
          <w:u w:val="single"/>
          <w:lang w:val="vi-VN"/>
        </w:rPr>
        <w:t xml:space="preserve"> Phương thức đấu nối:</w:t>
      </w:r>
    </w:p>
    <w:p w:rsidR="00854E27" w:rsidRPr="000A2C9D" w:rsidRDefault="00854E27" w:rsidP="00854E27">
      <w:pPr>
        <w:spacing w:line="360" w:lineRule="exact"/>
        <w:rPr>
          <w:b/>
          <w:noProof/>
          <w:color w:val="000000"/>
          <w:sz w:val="28"/>
          <w:szCs w:val="28"/>
          <w:lang w:val="vi-VN"/>
        </w:rPr>
      </w:pPr>
      <w:r w:rsidRPr="000A2C9D">
        <w:rPr>
          <w:b/>
          <w:noProof/>
          <w:color w:val="000000"/>
          <w:sz w:val="28"/>
          <w:szCs w:val="28"/>
          <w:lang w:val="vi-VN"/>
        </w:rPr>
        <w:t xml:space="preserve"> Mắc tụ điện nối tiếp:</w:t>
      </w:r>
    </w:p>
    <w:p w:rsidR="00854E27" w:rsidRPr="00854E27" w:rsidRDefault="00854E27" w:rsidP="00854E27">
      <w:pPr>
        <w:spacing w:line="360" w:lineRule="exact"/>
        <w:rPr>
          <w:noProof/>
          <w:color w:val="000000"/>
          <w:sz w:val="28"/>
          <w:szCs w:val="28"/>
          <w:lang w:val="vi-VN"/>
        </w:rPr>
      </w:pPr>
      <w:r w:rsidRPr="00854E27">
        <w:rPr>
          <w:noProof/>
          <w:color w:val="000000"/>
          <w:sz w:val="28"/>
          <w:szCs w:val="28"/>
          <w:lang w:val="vi-VN"/>
        </w:rPr>
        <w:t>- Mạch đấu nối:</w:t>
      </w:r>
    </w:p>
    <w:p w:rsidR="00854E27" w:rsidRPr="00854E27" w:rsidRDefault="00854E27" w:rsidP="00854E27">
      <w:pPr>
        <w:jc w:val="center"/>
        <w:rPr>
          <w:noProof/>
          <w:color w:val="000000"/>
          <w:sz w:val="28"/>
          <w:szCs w:val="28"/>
          <w:lang w:val="vi-VN"/>
        </w:rPr>
      </w:pPr>
      <w:r w:rsidRPr="00854E27">
        <w:rPr>
          <w:noProof/>
          <w:color w:val="000000"/>
          <w:sz w:val="28"/>
          <w:szCs w:val="28"/>
          <w:lang w:val="vi-VN" w:eastAsia="vi-VN"/>
        </w:rPr>
        <w:drawing>
          <wp:inline distT="0" distB="0" distL="0" distR="0">
            <wp:extent cx="2251075" cy="1143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51075" cy="1143000"/>
                    </a:xfrm>
                    <a:prstGeom prst="rect">
                      <a:avLst/>
                    </a:prstGeom>
                    <a:noFill/>
                    <a:ln>
                      <a:noFill/>
                    </a:ln>
                  </pic:spPr>
                </pic:pic>
              </a:graphicData>
            </a:graphic>
          </wp:inline>
        </w:drawing>
      </w:r>
    </w:p>
    <w:p w:rsidR="00854E27" w:rsidRPr="00854E27" w:rsidRDefault="00854E27" w:rsidP="00854E27">
      <w:pPr>
        <w:widowControl w:val="0"/>
        <w:spacing w:line="360" w:lineRule="exact"/>
        <w:jc w:val="center"/>
        <w:rPr>
          <w:i/>
          <w:iCs/>
          <w:noProof/>
          <w:color w:val="000000"/>
          <w:sz w:val="28"/>
          <w:szCs w:val="28"/>
        </w:rPr>
      </w:pPr>
    </w:p>
    <w:p w:rsidR="00854E27" w:rsidRPr="000A2C9D" w:rsidRDefault="00D76A48" w:rsidP="00854E27">
      <w:pPr>
        <w:widowControl w:val="0"/>
        <w:spacing w:line="360" w:lineRule="exact"/>
        <w:jc w:val="center"/>
        <w:rPr>
          <w:i/>
          <w:iCs/>
          <w:noProof/>
          <w:color w:val="C00000"/>
          <w:sz w:val="28"/>
          <w:szCs w:val="28"/>
          <w:lang w:val="vi-VN"/>
        </w:rPr>
      </w:pPr>
      <w:r w:rsidRPr="000A2C9D">
        <w:rPr>
          <w:i/>
          <w:iCs/>
          <w:noProof/>
          <w:color w:val="C00000"/>
          <w:sz w:val="28"/>
          <w:szCs w:val="28"/>
          <w:lang w:val="vi-VN"/>
        </w:rPr>
        <w:t>Hình 1.7</w:t>
      </w:r>
      <w:r w:rsidR="00854E27" w:rsidRPr="000A2C9D">
        <w:rPr>
          <w:i/>
          <w:iCs/>
          <w:noProof/>
          <w:color w:val="C00000"/>
          <w:sz w:val="28"/>
          <w:szCs w:val="28"/>
          <w:lang w:val="vi-VN"/>
        </w:rPr>
        <w:t>: Tụ điện mắc nối tiếp trong mạch.</w:t>
      </w:r>
    </w:p>
    <w:p w:rsidR="00854E27" w:rsidRPr="00854E27" w:rsidRDefault="00854E27" w:rsidP="00854E27">
      <w:pPr>
        <w:widowControl w:val="0"/>
        <w:tabs>
          <w:tab w:val="left" w:pos="2680"/>
        </w:tabs>
        <w:autoSpaceDE w:val="0"/>
        <w:autoSpaceDN w:val="0"/>
        <w:adjustRightInd w:val="0"/>
        <w:spacing w:line="360" w:lineRule="exact"/>
        <w:ind w:firstLine="720"/>
        <w:rPr>
          <w:noProof/>
          <w:color w:val="000000"/>
          <w:sz w:val="28"/>
          <w:szCs w:val="28"/>
          <w:lang w:val="vi-VN"/>
        </w:rPr>
      </w:pPr>
      <w:r w:rsidRPr="00854E27">
        <w:rPr>
          <w:noProof/>
          <w:color w:val="000000"/>
          <w:sz w:val="28"/>
          <w:szCs w:val="28"/>
          <w:lang w:val="vi-VN"/>
        </w:rPr>
        <w:t>- Khái niệm: Mắc tụ điện nối tiếp là cách nối các tụ liên tiếp nhau trong đó cực cuối của tụ điện này được nối với cực đầu của tụ điện tiếp theo tạo thành một vòng khép kín với nguồn điện.</w:t>
      </w:r>
    </w:p>
    <w:p w:rsidR="00854E27" w:rsidRPr="00854E27" w:rsidRDefault="00854E27" w:rsidP="00854E27">
      <w:pPr>
        <w:widowControl w:val="0"/>
        <w:tabs>
          <w:tab w:val="left" w:pos="2680"/>
        </w:tabs>
        <w:autoSpaceDE w:val="0"/>
        <w:autoSpaceDN w:val="0"/>
        <w:adjustRightInd w:val="0"/>
        <w:spacing w:line="360" w:lineRule="exact"/>
        <w:ind w:firstLine="720"/>
        <w:rPr>
          <w:noProof/>
          <w:color w:val="000000"/>
          <w:sz w:val="28"/>
          <w:szCs w:val="28"/>
          <w:lang w:val="vi-VN"/>
        </w:rPr>
      </w:pPr>
      <w:r w:rsidRPr="00854E27">
        <w:rPr>
          <w:noProof/>
          <w:color w:val="000000"/>
          <w:sz w:val="28"/>
          <w:szCs w:val="28"/>
          <w:lang w:val="vi-VN"/>
        </w:rPr>
        <w:t xml:space="preserve">- Các tụ điện mắc nối tiếp tương đương với một tụ điện có giá trị điện dung nghịch đảo bằng tổng các nghịch đảo của các điện dung thành phần.       </w:t>
      </w:r>
    </w:p>
    <w:p w:rsidR="000A2C9D" w:rsidRDefault="00854E27" w:rsidP="000A2C9D">
      <w:pPr>
        <w:widowControl w:val="0"/>
        <w:tabs>
          <w:tab w:val="left" w:pos="2680"/>
        </w:tabs>
        <w:autoSpaceDE w:val="0"/>
        <w:autoSpaceDN w:val="0"/>
        <w:adjustRightInd w:val="0"/>
        <w:spacing w:line="360" w:lineRule="exact"/>
        <w:rPr>
          <w:noProof/>
          <w:color w:val="000000"/>
          <w:sz w:val="28"/>
          <w:szCs w:val="28"/>
          <w:lang w:val="vi-VN"/>
        </w:rPr>
      </w:pPr>
      <w:r w:rsidRPr="000A2C9D">
        <w:rPr>
          <w:noProof/>
          <w:color w:val="000000"/>
          <w:sz w:val="28"/>
          <w:szCs w:val="28"/>
          <w:lang w:val="vi-VN"/>
        </w:rPr>
        <w:t>(1 / C</w:t>
      </w:r>
      <w:r w:rsidRPr="000A2C9D">
        <w:rPr>
          <w:noProof/>
          <w:color w:val="000000"/>
          <w:sz w:val="28"/>
          <w:szCs w:val="28"/>
          <w:vertAlign w:val="subscript"/>
          <w:lang w:val="vi-VN"/>
        </w:rPr>
        <w:t>tđ</w:t>
      </w:r>
      <w:r w:rsidRPr="000A2C9D">
        <w:rPr>
          <w:noProof/>
          <w:color w:val="000000"/>
          <w:sz w:val="28"/>
          <w:szCs w:val="28"/>
          <w:lang w:val="vi-VN"/>
        </w:rPr>
        <w:t>) = (1 / C</w:t>
      </w:r>
      <w:r w:rsidRPr="000A2C9D">
        <w:rPr>
          <w:noProof/>
          <w:color w:val="000000"/>
          <w:sz w:val="28"/>
          <w:szCs w:val="28"/>
          <w:vertAlign w:val="subscript"/>
          <w:lang w:val="vi-VN"/>
        </w:rPr>
        <w:t>1</w:t>
      </w:r>
      <w:r w:rsidRPr="000A2C9D">
        <w:rPr>
          <w:noProof/>
          <w:color w:val="000000"/>
          <w:sz w:val="28"/>
          <w:szCs w:val="28"/>
          <w:lang w:val="vi-VN"/>
        </w:rPr>
        <w:t>) + (1 / C</w:t>
      </w:r>
      <w:r w:rsidRPr="000A2C9D">
        <w:rPr>
          <w:noProof/>
          <w:color w:val="000000"/>
          <w:sz w:val="28"/>
          <w:szCs w:val="28"/>
          <w:vertAlign w:val="subscript"/>
          <w:lang w:val="vi-VN"/>
        </w:rPr>
        <w:t>2</w:t>
      </w:r>
      <w:r w:rsidRPr="000A2C9D">
        <w:rPr>
          <w:noProof/>
          <w:color w:val="000000"/>
          <w:sz w:val="28"/>
          <w:szCs w:val="28"/>
          <w:lang w:val="vi-VN"/>
        </w:rPr>
        <w:t>) + (1 / C</w:t>
      </w:r>
      <w:r w:rsidRPr="000A2C9D">
        <w:rPr>
          <w:noProof/>
          <w:color w:val="000000"/>
          <w:sz w:val="28"/>
          <w:szCs w:val="28"/>
          <w:vertAlign w:val="subscript"/>
          <w:lang w:val="vi-VN"/>
        </w:rPr>
        <w:t>3</w:t>
      </w:r>
      <w:r w:rsidRPr="000A2C9D">
        <w:rPr>
          <w:noProof/>
          <w:color w:val="000000"/>
          <w:sz w:val="28"/>
          <w:szCs w:val="28"/>
          <w:lang w:val="vi-VN"/>
        </w:rPr>
        <w:t>) + .....+ (1 / C</w:t>
      </w:r>
      <w:r w:rsidRPr="000A2C9D">
        <w:rPr>
          <w:noProof/>
          <w:color w:val="000000"/>
          <w:sz w:val="28"/>
          <w:szCs w:val="28"/>
          <w:vertAlign w:val="subscript"/>
          <w:lang w:val="vi-VN"/>
        </w:rPr>
        <w:t>n</w:t>
      </w:r>
      <w:r w:rsidRPr="000A2C9D">
        <w:rPr>
          <w:noProof/>
          <w:color w:val="000000"/>
          <w:sz w:val="28"/>
          <w:szCs w:val="28"/>
          <w:lang w:val="vi-VN"/>
        </w:rPr>
        <w:t>)</w:t>
      </w:r>
    </w:p>
    <w:p w:rsidR="00854E27" w:rsidRPr="000A2C9D" w:rsidRDefault="00854E27" w:rsidP="000A2C9D">
      <w:pPr>
        <w:widowControl w:val="0"/>
        <w:tabs>
          <w:tab w:val="left" w:pos="2680"/>
        </w:tabs>
        <w:autoSpaceDE w:val="0"/>
        <w:autoSpaceDN w:val="0"/>
        <w:adjustRightInd w:val="0"/>
        <w:spacing w:line="360" w:lineRule="exact"/>
        <w:rPr>
          <w:noProof/>
          <w:color w:val="000000"/>
          <w:sz w:val="28"/>
          <w:szCs w:val="28"/>
          <w:lang w:val="vi-VN"/>
        </w:rPr>
      </w:pPr>
      <w:r w:rsidRPr="000A2C9D">
        <w:rPr>
          <w:noProof/>
          <w:sz w:val="28"/>
          <w:szCs w:val="28"/>
          <w:lang w:val="vi-VN"/>
        </w:rPr>
        <w:lastRenderedPageBreak/>
        <w:t xml:space="preserve">- Dòng điện chạy qua các tụ điện mắc nối tiếp có giá trị bằng nhau và bằng I: </w:t>
      </w:r>
      <w:r w:rsidRPr="000A2C9D">
        <w:rPr>
          <w:noProof/>
          <w:sz w:val="28"/>
          <w:szCs w:val="28"/>
          <w:lang w:val="vi-VN"/>
        </w:rPr>
        <w:tab/>
      </w:r>
      <w:r w:rsidRPr="000A2C9D">
        <w:rPr>
          <w:noProof/>
          <w:sz w:val="28"/>
          <w:szCs w:val="28"/>
          <w:lang w:val="vi-VN"/>
        </w:rPr>
        <w:tab/>
        <w:t>I = I</w:t>
      </w:r>
      <w:r w:rsidRPr="000A2C9D">
        <w:rPr>
          <w:noProof/>
          <w:sz w:val="28"/>
          <w:szCs w:val="28"/>
          <w:vertAlign w:val="subscript"/>
          <w:lang w:val="vi-VN"/>
        </w:rPr>
        <w:t>C1</w:t>
      </w:r>
      <w:r w:rsidRPr="000A2C9D">
        <w:rPr>
          <w:noProof/>
          <w:sz w:val="28"/>
          <w:szCs w:val="28"/>
          <w:lang w:val="vi-VN"/>
        </w:rPr>
        <w:t xml:space="preserve"> = I</w:t>
      </w:r>
      <w:r w:rsidRPr="000A2C9D">
        <w:rPr>
          <w:noProof/>
          <w:sz w:val="28"/>
          <w:szCs w:val="28"/>
          <w:vertAlign w:val="subscript"/>
          <w:lang w:val="vi-VN"/>
        </w:rPr>
        <w:t>C2</w:t>
      </w:r>
      <w:r w:rsidRPr="000A2C9D">
        <w:rPr>
          <w:noProof/>
          <w:sz w:val="28"/>
          <w:szCs w:val="28"/>
          <w:lang w:val="vi-VN"/>
        </w:rPr>
        <w:t xml:space="preserve"> =.....= I</w:t>
      </w:r>
      <w:r w:rsidRPr="000A2C9D">
        <w:rPr>
          <w:noProof/>
          <w:sz w:val="28"/>
          <w:szCs w:val="28"/>
          <w:vertAlign w:val="subscript"/>
          <w:lang w:val="vi-VN"/>
        </w:rPr>
        <w:t xml:space="preserve">Cn </w:t>
      </w:r>
      <w:r w:rsidRPr="000A2C9D">
        <w:rPr>
          <w:noProof/>
          <w:sz w:val="28"/>
          <w:szCs w:val="28"/>
          <w:lang w:val="vi-VN"/>
        </w:rPr>
        <w:t xml:space="preserve"> </w:t>
      </w:r>
    </w:p>
    <w:p w:rsidR="00854E27" w:rsidRPr="000A2C9D" w:rsidRDefault="00854E27" w:rsidP="00854E27">
      <w:pPr>
        <w:spacing w:line="360" w:lineRule="exact"/>
        <w:rPr>
          <w:noProof/>
          <w:sz w:val="28"/>
          <w:szCs w:val="28"/>
          <w:lang w:val="vi-VN"/>
        </w:rPr>
      </w:pPr>
    </w:p>
    <w:p w:rsidR="00854E27" w:rsidRPr="000A2C9D" w:rsidRDefault="00854E27" w:rsidP="00854E27">
      <w:pPr>
        <w:spacing w:line="360" w:lineRule="exact"/>
        <w:rPr>
          <w:noProof/>
          <w:color w:val="000000"/>
          <w:sz w:val="28"/>
          <w:szCs w:val="28"/>
          <w:lang w:val="vi-VN"/>
        </w:rPr>
      </w:pPr>
    </w:p>
    <w:p w:rsidR="00854E27" w:rsidRPr="000A2C9D" w:rsidRDefault="00854E27" w:rsidP="00854E27">
      <w:pPr>
        <w:spacing w:line="360" w:lineRule="exact"/>
        <w:rPr>
          <w:noProof/>
          <w:color w:val="000000"/>
          <w:sz w:val="28"/>
          <w:szCs w:val="28"/>
          <w:lang w:val="vi-VN"/>
        </w:rPr>
      </w:pPr>
    </w:p>
    <w:p w:rsidR="00854E27" w:rsidRPr="000A2C9D" w:rsidRDefault="00854E27" w:rsidP="00854E27">
      <w:pPr>
        <w:spacing w:line="360" w:lineRule="exact"/>
        <w:rPr>
          <w:bCs/>
          <w:noProof/>
          <w:color w:val="000000"/>
          <w:sz w:val="28"/>
          <w:szCs w:val="28"/>
          <w:lang w:val="vi-VN"/>
        </w:rPr>
      </w:pPr>
      <w:r w:rsidRPr="000A2C9D">
        <w:rPr>
          <w:noProof/>
          <w:color w:val="000000"/>
          <w:sz w:val="28"/>
          <w:szCs w:val="28"/>
          <w:lang w:val="vi-VN"/>
        </w:rPr>
        <w:t xml:space="preserve">. </w:t>
      </w:r>
      <w:r w:rsidRPr="000A2C9D">
        <w:rPr>
          <w:b/>
          <w:noProof/>
          <w:color w:val="000000"/>
          <w:sz w:val="28"/>
          <w:szCs w:val="28"/>
          <w:lang w:val="vi-VN"/>
        </w:rPr>
        <w:t xml:space="preserve">Mắc tụ điện </w:t>
      </w:r>
      <w:r w:rsidRPr="000A2C9D">
        <w:rPr>
          <w:b/>
          <w:bCs/>
          <w:noProof/>
          <w:color w:val="000000"/>
          <w:sz w:val="28"/>
          <w:szCs w:val="28"/>
          <w:lang w:val="vi-VN"/>
        </w:rPr>
        <w:t>song song:</w:t>
      </w:r>
    </w:p>
    <w:p w:rsidR="00854E27" w:rsidRPr="000A2C9D" w:rsidRDefault="00854E27" w:rsidP="00854E27">
      <w:pPr>
        <w:spacing w:line="360" w:lineRule="exact"/>
        <w:rPr>
          <w:bCs/>
          <w:noProof/>
          <w:color w:val="000000"/>
          <w:sz w:val="28"/>
          <w:szCs w:val="28"/>
          <w:lang w:val="vi-VN"/>
        </w:rPr>
      </w:pPr>
      <w:r w:rsidRPr="000A2C9D">
        <w:rPr>
          <w:bCs/>
          <w:noProof/>
          <w:color w:val="000000"/>
          <w:sz w:val="28"/>
          <w:szCs w:val="28"/>
          <w:lang w:val="vi-VN"/>
        </w:rPr>
        <w:t>- Mạch đấu nối:</w:t>
      </w:r>
    </w:p>
    <w:p w:rsidR="00854E27" w:rsidRPr="001C4E92" w:rsidRDefault="00854E27" w:rsidP="00854E27">
      <w:pPr>
        <w:jc w:val="center"/>
        <w:rPr>
          <w:noProof/>
          <w:color w:val="000000"/>
          <w:sz w:val="28"/>
          <w:szCs w:val="28"/>
        </w:rPr>
      </w:pPr>
      <w:r w:rsidRPr="005B2011">
        <w:rPr>
          <w:b/>
          <w:noProof/>
          <w:color w:val="000000"/>
          <w:sz w:val="28"/>
          <w:szCs w:val="28"/>
          <w:lang w:val="vi-VN" w:eastAsia="vi-VN"/>
        </w:rPr>
        <w:drawing>
          <wp:inline distT="0" distB="0" distL="0" distR="0">
            <wp:extent cx="1344930" cy="14859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44930" cy="1485900"/>
                    </a:xfrm>
                    <a:prstGeom prst="rect">
                      <a:avLst/>
                    </a:prstGeom>
                    <a:noFill/>
                    <a:ln>
                      <a:noFill/>
                    </a:ln>
                  </pic:spPr>
                </pic:pic>
              </a:graphicData>
            </a:graphic>
          </wp:inline>
        </w:drawing>
      </w:r>
    </w:p>
    <w:p w:rsidR="00854E27" w:rsidRPr="00C85B1B" w:rsidRDefault="00854E27" w:rsidP="00854E27">
      <w:pPr>
        <w:widowControl w:val="0"/>
        <w:tabs>
          <w:tab w:val="left" w:pos="2680"/>
        </w:tabs>
        <w:autoSpaceDE w:val="0"/>
        <w:autoSpaceDN w:val="0"/>
        <w:adjustRightInd w:val="0"/>
        <w:spacing w:line="340" w:lineRule="exact"/>
        <w:jc w:val="center"/>
        <w:rPr>
          <w:i/>
          <w:noProof/>
          <w:color w:val="000000"/>
          <w:sz w:val="28"/>
          <w:szCs w:val="28"/>
          <w:lang w:val="vi-VN"/>
        </w:rPr>
      </w:pPr>
      <w:r w:rsidRPr="000A2C9D">
        <w:rPr>
          <w:i/>
          <w:noProof/>
          <w:color w:val="C00000"/>
          <w:sz w:val="28"/>
          <w:szCs w:val="28"/>
          <w:lang w:val="vi-VN"/>
        </w:rPr>
        <w:t>Hình 1.</w:t>
      </w:r>
      <w:r w:rsidR="00D76A48" w:rsidRPr="000A2C9D">
        <w:rPr>
          <w:i/>
          <w:noProof/>
          <w:color w:val="C00000"/>
          <w:sz w:val="28"/>
          <w:szCs w:val="28"/>
          <w:lang w:val="vi-VN"/>
        </w:rPr>
        <w:t>8</w:t>
      </w:r>
      <w:r w:rsidRPr="000A2C9D">
        <w:rPr>
          <w:i/>
          <w:noProof/>
          <w:color w:val="C00000"/>
          <w:sz w:val="28"/>
          <w:szCs w:val="28"/>
          <w:lang w:val="vi-VN"/>
        </w:rPr>
        <w:t>: Tụ điện mắc song song</w:t>
      </w:r>
      <w:r w:rsidRPr="00C85B1B">
        <w:rPr>
          <w:i/>
          <w:noProof/>
          <w:color w:val="000000"/>
          <w:sz w:val="28"/>
          <w:szCs w:val="28"/>
          <w:lang w:val="vi-VN"/>
        </w:rPr>
        <w:t>.</w:t>
      </w:r>
    </w:p>
    <w:p w:rsidR="00854E27" w:rsidRPr="00C85B1B" w:rsidRDefault="00854E27" w:rsidP="00854E27">
      <w:pPr>
        <w:widowControl w:val="0"/>
        <w:tabs>
          <w:tab w:val="left" w:pos="2680"/>
        </w:tabs>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 Khái niệm: Mắc tụ điện song song là cách nối trong đó tất cả các đầu-đầu của tụ điện được nối chung với nhau, tất cả các đầu-cuối của tụ điện được nối chung với nhau và nối với nguồn điện. </w:t>
      </w:r>
    </w:p>
    <w:p w:rsidR="00854E27" w:rsidRPr="000A2C9D" w:rsidRDefault="00854E27" w:rsidP="00854E27">
      <w:pPr>
        <w:widowControl w:val="0"/>
        <w:tabs>
          <w:tab w:val="left" w:pos="2680"/>
        </w:tabs>
        <w:autoSpaceDE w:val="0"/>
        <w:autoSpaceDN w:val="0"/>
        <w:adjustRightInd w:val="0"/>
        <w:spacing w:line="360" w:lineRule="exact"/>
        <w:ind w:firstLine="720"/>
        <w:rPr>
          <w:noProof/>
          <w:color w:val="000000"/>
          <w:sz w:val="28"/>
          <w:szCs w:val="28"/>
          <w:lang w:val="vi-VN"/>
        </w:rPr>
      </w:pPr>
      <w:r w:rsidRPr="000A2C9D">
        <w:rPr>
          <w:noProof/>
          <w:color w:val="000000"/>
          <w:sz w:val="28"/>
          <w:szCs w:val="28"/>
          <w:lang w:val="vi-VN"/>
        </w:rPr>
        <w:t xml:space="preserve">- Các tụ điện mắc song song tương đương với một tụ điện có giá trị điện dung bằng tổng các điện dung thành phần.         </w:t>
      </w:r>
    </w:p>
    <w:p w:rsidR="00854E27" w:rsidRPr="000A2C9D" w:rsidRDefault="00854E27" w:rsidP="00854E27">
      <w:pPr>
        <w:widowControl w:val="0"/>
        <w:tabs>
          <w:tab w:val="left" w:pos="2680"/>
        </w:tabs>
        <w:autoSpaceDE w:val="0"/>
        <w:autoSpaceDN w:val="0"/>
        <w:adjustRightInd w:val="0"/>
        <w:spacing w:line="360" w:lineRule="exact"/>
        <w:ind w:firstLine="720"/>
        <w:jc w:val="center"/>
        <w:rPr>
          <w:noProof/>
          <w:sz w:val="28"/>
          <w:szCs w:val="28"/>
          <w:vertAlign w:val="subscript"/>
          <w:lang w:val="vi-VN"/>
        </w:rPr>
      </w:pPr>
      <w:r w:rsidRPr="000A2C9D">
        <w:rPr>
          <w:noProof/>
          <w:sz w:val="28"/>
          <w:szCs w:val="28"/>
          <w:lang w:val="vi-VN"/>
        </w:rPr>
        <w:t>C</w:t>
      </w:r>
      <w:r w:rsidRPr="000A2C9D">
        <w:rPr>
          <w:noProof/>
          <w:sz w:val="28"/>
          <w:szCs w:val="28"/>
          <w:vertAlign w:val="subscript"/>
          <w:lang w:val="vi-VN"/>
        </w:rPr>
        <w:t>tđ</w:t>
      </w:r>
      <w:r w:rsidRPr="000A2C9D">
        <w:rPr>
          <w:noProof/>
          <w:sz w:val="28"/>
          <w:szCs w:val="28"/>
          <w:lang w:val="vi-VN"/>
        </w:rPr>
        <w:t xml:space="preserve"> = C</w:t>
      </w:r>
      <w:r w:rsidRPr="000A2C9D">
        <w:rPr>
          <w:noProof/>
          <w:sz w:val="28"/>
          <w:szCs w:val="28"/>
          <w:vertAlign w:val="subscript"/>
          <w:lang w:val="vi-VN"/>
        </w:rPr>
        <w:t>1</w:t>
      </w:r>
      <w:r w:rsidRPr="000A2C9D">
        <w:rPr>
          <w:noProof/>
          <w:sz w:val="28"/>
          <w:szCs w:val="28"/>
          <w:lang w:val="vi-VN"/>
        </w:rPr>
        <w:t xml:space="preserve"> + C</w:t>
      </w:r>
      <w:r w:rsidRPr="000A2C9D">
        <w:rPr>
          <w:noProof/>
          <w:sz w:val="28"/>
          <w:szCs w:val="28"/>
          <w:vertAlign w:val="subscript"/>
          <w:lang w:val="vi-VN"/>
        </w:rPr>
        <w:t>2</w:t>
      </w:r>
      <w:r w:rsidRPr="000A2C9D">
        <w:rPr>
          <w:noProof/>
          <w:sz w:val="28"/>
          <w:szCs w:val="28"/>
          <w:lang w:val="vi-VN"/>
        </w:rPr>
        <w:t xml:space="preserve"> + C</w:t>
      </w:r>
      <w:r w:rsidRPr="000A2C9D">
        <w:rPr>
          <w:noProof/>
          <w:sz w:val="28"/>
          <w:szCs w:val="28"/>
          <w:vertAlign w:val="subscript"/>
          <w:lang w:val="vi-VN"/>
        </w:rPr>
        <w:t>3</w:t>
      </w:r>
      <w:r w:rsidRPr="000A2C9D">
        <w:rPr>
          <w:noProof/>
          <w:sz w:val="28"/>
          <w:szCs w:val="28"/>
          <w:lang w:val="vi-VN"/>
        </w:rPr>
        <w:t xml:space="preserve"> + ...+ C</w:t>
      </w:r>
      <w:r w:rsidRPr="000A2C9D">
        <w:rPr>
          <w:noProof/>
          <w:sz w:val="28"/>
          <w:szCs w:val="28"/>
          <w:vertAlign w:val="subscript"/>
          <w:lang w:val="vi-VN"/>
        </w:rPr>
        <w:t>n</w:t>
      </w:r>
    </w:p>
    <w:p w:rsidR="00854E27" w:rsidRPr="000A2C9D" w:rsidRDefault="00854E27" w:rsidP="00854E27">
      <w:pPr>
        <w:widowControl w:val="0"/>
        <w:tabs>
          <w:tab w:val="left" w:pos="2680"/>
        </w:tabs>
        <w:autoSpaceDE w:val="0"/>
        <w:autoSpaceDN w:val="0"/>
        <w:adjustRightInd w:val="0"/>
        <w:spacing w:line="360" w:lineRule="exact"/>
        <w:ind w:firstLine="720"/>
        <w:rPr>
          <w:noProof/>
          <w:sz w:val="28"/>
          <w:szCs w:val="28"/>
          <w:lang w:val="vi-VN"/>
        </w:rPr>
      </w:pPr>
    </w:p>
    <w:p w:rsidR="00854E27" w:rsidRPr="000A2C9D" w:rsidRDefault="00854E27" w:rsidP="00854E27">
      <w:pPr>
        <w:widowControl w:val="0"/>
        <w:tabs>
          <w:tab w:val="left" w:pos="2680"/>
        </w:tabs>
        <w:autoSpaceDE w:val="0"/>
        <w:autoSpaceDN w:val="0"/>
        <w:adjustRightInd w:val="0"/>
        <w:spacing w:line="360" w:lineRule="exact"/>
        <w:ind w:firstLine="720"/>
        <w:rPr>
          <w:noProof/>
          <w:sz w:val="28"/>
          <w:szCs w:val="28"/>
          <w:lang w:val="vi-VN"/>
        </w:rPr>
      </w:pPr>
      <w:r w:rsidRPr="000A2C9D">
        <w:rPr>
          <w:noProof/>
          <w:sz w:val="28"/>
          <w:szCs w:val="28"/>
          <w:lang w:val="vi-VN"/>
        </w:rPr>
        <w:t xml:space="preserve">- Nếu mạch chỉ có 2 tụ điện  song song thì  </w:t>
      </w:r>
    </w:p>
    <w:p w:rsidR="00854E27" w:rsidRPr="000A2C9D" w:rsidRDefault="00854E27" w:rsidP="00854E27">
      <w:pPr>
        <w:widowControl w:val="0"/>
        <w:autoSpaceDE w:val="0"/>
        <w:autoSpaceDN w:val="0"/>
        <w:adjustRightInd w:val="0"/>
        <w:spacing w:line="360" w:lineRule="exact"/>
        <w:ind w:firstLine="720"/>
        <w:jc w:val="center"/>
        <w:rPr>
          <w:noProof/>
          <w:sz w:val="28"/>
          <w:szCs w:val="28"/>
          <w:lang w:val="vi-VN"/>
        </w:rPr>
      </w:pPr>
      <w:r w:rsidRPr="000A2C9D">
        <w:rPr>
          <w:noProof/>
          <w:sz w:val="28"/>
          <w:szCs w:val="28"/>
          <w:lang w:val="vi-VN"/>
        </w:rPr>
        <w:t>C</w:t>
      </w:r>
      <w:r w:rsidRPr="000A2C9D">
        <w:rPr>
          <w:noProof/>
          <w:sz w:val="28"/>
          <w:szCs w:val="28"/>
          <w:vertAlign w:val="subscript"/>
          <w:lang w:val="vi-VN"/>
        </w:rPr>
        <w:t>tđ</w:t>
      </w:r>
      <w:r w:rsidRPr="000A2C9D">
        <w:rPr>
          <w:noProof/>
          <w:sz w:val="28"/>
          <w:szCs w:val="28"/>
          <w:lang w:val="vi-VN"/>
        </w:rPr>
        <w:t xml:space="preserve"> =  C</w:t>
      </w:r>
      <w:r w:rsidRPr="000A2C9D">
        <w:rPr>
          <w:noProof/>
          <w:sz w:val="28"/>
          <w:szCs w:val="28"/>
          <w:vertAlign w:val="subscript"/>
          <w:lang w:val="vi-VN"/>
        </w:rPr>
        <w:t>1</w:t>
      </w:r>
      <w:r w:rsidRPr="000A2C9D">
        <w:rPr>
          <w:noProof/>
          <w:sz w:val="28"/>
          <w:szCs w:val="28"/>
          <w:lang w:val="vi-VN"/>
        </w:rPr>
        <w:t xml:space="preserve"> + C</w:t>
      </w:r>
      <w:r w:rsidRPr="000A2C9D">
        <w:rPr>
          <w:noProof/>
          <w:sz w:val="28"/>
          <w:szCs w:val="28"/>
          <w:vertAlign w:val="subscript"/>
          <w:lang w:val="vi-VN"/>
        </w:rPr>
        <w:t>2</w:t>
      </w:r>
    </w:p>
    <w:p w:rsidR="00854E27" w:rsidRPr="000A2C9D" w:rsidRDefault="00854E27" w:rsidP="00854E27">
      <w:pPr>
        <w:widowControl w:val="0"/>
        <w:tabs>
          <w:tab w:val="left" w:pos="2680"/>
        </w:tabs>
        <w:autoSpaceDE w:val="0"/>
        <w:autoSpaceDN w:val="0"/>
        <w:adjustRightInd w:val="0"/>
        <w:spacing w:line="360" w:lineRule="exact"/>
        <w:ind w:firstLine="720"/>
        <w:rPr>
          <w:noProof/>
          <w:sz w:val="28"/>
          <w:szCs w:val="28"/>
          <w:lang w:val="vi-VN"/>
        </w:rPr>
      </w:pPr>
      <w:r w:rsidRPr="000A2C9D">
        <w:rPr>
          <w:noProof/>
          <w:sz w:val="28"/>
          <w:szCs w:val="28"/>
          <w:lang w:val="vi-VN"/>
        </w:rPr>
        <w:t xml:space="preserve">- Điện áp trên các tụ điện mắc song song luôn bằng nhau.  </w:t>
      </w:r>
    </w:p>
    <w:p w:rsidR="00854E27" w:rsidRPr="000A2C9D" w:rsidRDefault="00854E27" w:rsidP="00854E27">
      <w:pPr>
        <w:widowControl w:val="0"/>
        <w:tabs>
          <w:tab w:val="left" w:pos="2680"/>
        </w:tabs>
        <w:autoSpaceDE w:val="0"/>
        <w:autoSpaceDN w:val="0"/>
        <w:adjustRightInd w:val="0"/>
        <w:spacing w:line="360" w:lineRule="exact"/>
        <w:jc w:val="center"/>
        <w:rPr>
          <w:noProof/>
          <w:sz w:val="28"/>
          <w:szCs w:val="28"/>
          <w:lang w:val="vi-VN"/>
        </w:rPr>
      </w:pPr>
      <w:r w:rsidRPr="000A2C9D">
        <w:rPr>
          <w:noProof/>
          <w:sz w:val="28"/>
          <w:szCs w:val="28"/>
          <w:lang w:val="vi-VN"/>
        </w:rPr>
        <w:t>U</w:t>
      </w:r>
      <w:r w:rsidRPr="000A2C9D">
        <w:rPr>
          <w:noProof/>
          <w:sz w:val="28"/>
          <w:szCs w:val="28"/>
          <w:vertAlign w:val="subscript"/>
          <w:lang w:val="vi-VN"/>
        </w:rPr>
        <w:t>C1</w:t>
      </w:r>
      <w:r w:rsidRPr="000A2C9D">
        <w:rPr>
          <w:noProof/>
          <w:sz w:val="28"/>
          <w:szCs w:val="28"/>
          <w:lang w:val="vi-VN"/>
        </w:rPr>
        <w:t xml:space="preserve"> = U</w:t>
      </w:r>
      <w:r w:rsidRPr="000A2C9D">
        <w:rPr>
          <w:noProof/>
          <w:sz w:val="28"/>
          <w:szCs w:val="28"/>
          <w:vertAlign w:val="subscript"/>
          <w:lang w:val="vi-VN"/>
        </w:rPr>
        <w:t>C2</w:t>
      </w:r>
      <w:r w:rsidRPr="000A2C9D">
        <w:rPr>
          <w:noProof/>
          <w:sz w:val="28"/>
          <w:szCs w:val="28"/>
          <w:lang w:val="vi-VN"/>
        </w:rPr>
        <w:t xml:space="preserve"> = .....= U</w:t>
      </w:r>
      <w:r w:rsidRPr="000A2C9D">
        <w:rPr>
          <w:noProof/>
          <w:sz w:val="28"/>
          <w:szCs w:val="28"/>
          <w:vertAlign w:val="subscript"/>
          <w:lang w:val="vi-VN"/>
        </w:rPr>
        <w:t>Cn</w:t>
      </w:r>
      <w:r w:rsidRPr="000A2C9D">
        <w:rPr>
          <w:noProof/>
          <w:sz w:val="28"/>
          <w:szCs w:val="28"/>
          <w:lang w:val="vi-VN"/>
        </w:rPr>
        <w:t xml:space="preserve"> = U</w:t>
      </w:r>
    </w:p>
    <w:p w:rsidR="00854E27" w:rsidRPr="000A2C9D" w:rsidRDefault="00854E27" w:rsidP="00854E27">
      <w:pPr>
        <w:spacing w:line="360" w:lineRule="exact"/>
        <w:rPr>
          <w:b/>
          <w:noProof/>
          <w:color w:val="000000"/>
          <w:sz w:val="28"/>
          <w:szCs w:val="28"/>
          <w:lang w:val="vi-VN"/>
        </w:rPr>
      </w:pPr>
      <w:r w:rsidRPr="000A2C9D">
        <w:rPr>
          <w:b/>
          <w:noProof/>
          <w:color w:val="000000"/>
          <w:sz w:val="28"/>
          <w:szCs w:val="28"/>
          <w:lang w:val="vi-VN"/>
        </w:rPr>
        <w:t>Mắc tụ điện hỗn hợp:</w:t>
      </w:r>
    </w:p>
    <w:p w:rsidR="00854E27" w:rsidRPr="000A2C9D" w:rsidRDefault="00854E27" w:rsidP="00854E27">
      <w:pPr>
        <w:spacing w:line="360" w:lineRule="exact"/>
        <w:rPr>
          <w:noProof/>
          <w:color w:val="000000"/>
          <w:sz w:val="28"/>
          <w:szCs w:val="28"/>
          <w:lang w:val="vi-VN"/>
        </w:rPr>
      </w:pPr>
      <w:r w:rsidRPr="000A2C9D">
        <w:rPr>
          <w:noProof/>
          <w:color w:val="000000"/>
          <w:sz w:val="28"/>
          <w:szCs w:val="28"/>
          <w:lang w:val="vi-VN"/>
        </w:rPr>
        <w:t>- Mạch đấu nối:</w:t>
      </w:r>
    </w:p>
    <w:p w:rsidR="00854E27" w:rsidRPr="00C85B1B" w:rsidRDefault="00854E27" w:rsidP="00854E27">
      <w:pPr>
        <w:jc w:val="center"/>
        <w:rPr>
          <w:noProof/>
          <w:color w:val="000000"/>
          <w:sz w:val="28"/>
          <w:szCs w:val="28"/>
          <w:lang w:val="vi-VN"/>
        </w:rPr>
      </w:pPr>
      <w:r w:rsidRPr="00C85B1B">
        <w:rPr>
          <w:noProof/>
          <w:color w:val="000000"/>
          <w:sz w:val="28"/>
          <w:szCs w:val="28"/>
          <w:lang w:val="vi-VN" w:eastAsia="vi-VN"/>
        </w:rPr>
        <w:lastRenderedPageBreak/>
        <w:drawing>
          <wp:inline distT="0" distB="0" distL="0" distR="0">
            <wp:extent cx="2136775" cy="16617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36775" cy="1661795"/>
                    </a:xfrm>
                    <a:prstGeom prst="rect">
                      <a:avLst/>
                    </a:prstGeom>
                    <a:noFill/>
                    <a:ln>
                      <a:noFill/>
                    </a:ln>
                  </pic:spPr>
                </pic:pic>
              </a:graphicData>
            </a:graphic>
          </wp:inline>
        </w:drawing>
      </w:r>
    </w:p>
    <w:p w:rsidR="00854E27" w:rsidRPr="000A2C9D" w:rsidRDefault="00D76A48" w:rsidP="00854E27">
      <w:pPr>
        <w:spacing w:line="360" w:lineRule="exact"/>
        <w:jc w:val="center"/>
        <w:rPr>
          <w:i/>
          <w:noProof/>
          <w:color w:val="C00000"/>
          <w:sz w:val="28"/>
          <w:szCs w:val="28"/>
          <w:lang w:val="vi-VN"/>
        </w:rPr>
      </w:pPr>
      <w:r w:rsidRPr="000A2C9D">
        <w:rPr>
          <w:i/>
          <w:noProof/>
          <w:color w:val="C00000"/>
          <w:sz w:val="28"/>
          <w:szCs w:val="28"/>
          <w:lang w:val="vi-VN"/>
        </w:rPr>
        <w:t>Hình 1.9</w:t>
      </w:r>
      <w:r w:rsidR="00854E27" w:rsidRPr="000A2C9D">
        <w:rPr>
          <w:i/>
          <w:noProof/>
          <w:color w:val="C00000"/>
          <w:sz w:val="28"/>
          <w:szCs w:val="28"/>
          <w:lang w:val="vi-VN"/>
        </w:rPr>
        <w:t>: Điện trở mắc hỗn hợp</w:t>
      </w:r>
    </w:p>
    <w:p w:rsidR="00854E27" w:rsidRPr="00C85B1B" w:rsidRDefault="00854E27" w:rsidP="00854E27">
      <w:pPr>
        <w:spacing w:line="360" w:lineRule="exact"/>
        <w:ind w:firstLine="720"/>
        <w:rPr>
          <w:noProof/>
          <w:color w:val="000000"/>
          <w:sz w:val="28"/>
          <w:szCs w:val="28"/>
          <w:lang w:val="vi-VN"/>
        </w:rPr>
      </w:pPr>
      <w:r w:rsidRPr="00C85B1B">
        <w:rPr>
          <w:noProof/>
          <w:color w:val="000000"/>
          <w:sz w:val="28"/>
          <w:szCs w:val="28"/>
          <w:lang w:val="vi-VN"/>
        </w:rPr>
        <w:t>- Khái niệm: Mắc tụ điện hỗn hợp là cách nối phối hợp cả cách mắc nối tiếp và cả cách mắc song song.</w:t>
      </w:r>
    </w:p>
    <w:p w:rsidR="00854E27" w:rsidRDefault="00854E27" w:rsidP="00854E27">
      <w:pPr>
        <w:spacing w:line="360" w:lineRule="exact"/>
        <w:ind w:firstLine="720"/>
        <w:rPr>
          <w:noProof/>
          <w:color w:val="000000"/>
          <w:sz w:val="28"/>
          <w:szCs w:val="28"/>
          <w:lang w:val="vi-VN"/>
        </w:rPr>
      </w:pPr>
      <w:r w:rsidRPr="00C85B1B">
        <w:rPr>
          <w:noProof/>
          <w:color w:val="000000"/>
          <w:sz w:val="28"/>
          <w:szCs w:val="28"/>
          <w:lang w:val="vi-VN"/>
        </w:rPr>
        <w:t>- Điện dung tương đương của mạch tụ điện mắc hỗn hợp được tính toán phối hợp của cả hai cách mắc trên.</w:t>
      </w:r>
    </w:p>
    <w:p w:rsidR="00854E27" w:rsidRDefault="00854E27" w:rsidP="00854E27">
      <w:pPr>
        <w:spacing w:line="360" w:lineRule="exact"/>
        <w:rPr>
          <w:b/>
          <w:i/>
          <w:noProof/>
          <w:sz w:val="28"/>
          <w:szCs w:val="28"/>
          <w:lang w:val="vi-VN"/>
        </w:rPr>
      </w:pPr>
    </w:p>
    <w:p w:rsidR="00854E27" w:rsidRPr="000A2C9D" w:rsidRDefault="00854E27" w:rsidP="00854E27">
      <w:pPr>
        <w:spacing w:line="360" w:lineRule="exact"/>
        <w:rPr>
          <w:b/>
          <w:i/>
          <w:noProof/>
          <w:color w:val="00B0F0"/>
          <w:sz w:val="36"/>
          <w:szCs w:val="36"/>
          <w:u w:val="single"/>
          <w:lang w:val="vi-VN"/>
        </w:rPr>
      </w:pPr>
      <w:r w:rsidRPr="000A2C9D">
        <w:rPr>
          <w:b/>
          <w:i/>
          <w:noProof/>
          <w:color w:val="00B0F0"/>
          <w:sz w:val="36"/>
          <w:szCs w:val="36"/>
          <w:u w:val="single"/>
          <w:lang w:val="vi-VN"/>
        </w:rPr>
        <w:t>Các loại tụ điện, cấu tạo và ký hiệu</w:t>
      </w:r>
    </w:p>
    <w:p w:rsidR="00854E27" w:rsidRPr="000A2C9D" w:rsidRDefault="00854E27" w:rsidP="00854E27">
      <w:pPr>
        <w:widowControl w:val="0"/>
        <w:autoSpaceDE w:val="0"/>
        <w:autoSpaceDN w:val="0"/>
        <w:adjustRightInd w:val="0"/>
        <w:spacing w:line="360" w:lineRule="exact"/>
        <w:rPr>
          <w:b/>
          <w:noProof/>
          <w:color w:val="000000"/>
          <w:sz w:val="28"/>
          <w:szCs w:val="28"/>
          <w:u w:val="single"/>
          <w:lang w:val="vi-VN"/>
        </w:rPr>
      </w:pPr>
      <w:r w:rsidRPr="000A2C9D">
        <w:rPr>
          <w:b/>
          <w:noProof/>
          <w:color w:val="000000"/>
          <w:sz w:val="28"/>
          <w:szCs w:val="28"/>
          <w:u w:val="single"/>
          <w:lang w:val="vi-VN"/>
        </w:rPr>
        <w:t xml:space="preserve">. </w:t>
      </w:r>
      <w:r w:rsidRPr="000A2C9D">
        <w:rPr>
          <w:b/>
          <w:bCs/>
          <w:noProof/>
          <w:color w:val="000000"/>
          <w:sz w:val="28"/>
          <w:szCs w:val="28"/>
          <w:u w:val="single"/>
          <w:lang w:val="vi-VN"/>
        </w:rPr>
        <w:t>Cấu tạo chung của tụ</w:t>
      </w:r>
      <w:r w:rsidRPr="000A2C9D">
        <w:rPr>
          <w:b/>
          <w:noProof/>
          <w:color w:val="000000"/>
          <w:sz w:val="28"/>
          <w:szCs w:val="28"/>
          <w:u w:val="single"/>
          <w:lang w:val="vi-VN"/>
        </w:rPr>
        <w:t xml:space="preserve"> </w:t>
      </w:r>
      <w:r w:rsidRPr="000A2C9D">
        <w:rPr>
          <w:b/>
          <w:bCs/>
          <w:noProof/>
          <w:color w:val="000000"/>
          <w:sz w:val="28"/>
          <w:szCs w:val="28"/>
          <w:u w:val="single"/>
          <w:lang w:val="vi-VN"/>
        </w:rPr>
        <w:t>điện:</w:t>
      </w:r>
    </w:p>
    <w:p w:rsidR="00854E27" w:rsidRPr="00C85B1B" w:rsidRDefault="00854E27" w:rsidP="00854E27">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 Cấu tạo của tụ điện gồm hai bản cực đặt song song, ở giữa có một lớp cách điện gọi là điện môi. Người ta thường dùng giấy, gốm, mica, giấy tẩm hoá chất làm chất điện môi và tụ điện cũng được phân loại theo tên gọi của các chất điện môi này như Tụ giấy, Tụ gốm, Tụ hoá…  </w:t>
      </w:r>
    </w:p>
    <w:p w:rsidR="00854E27" w:rsidRPr="00C85B1B" w:rsidRDefault="00854E27" w:rsidP="00854E27">
      <w:pPr>
        <w:widowControl w:val="0"/>
        <w:autoSpaceDE w:val="0"/>
        <w:autoSpaceDN w:val="0"/>
        <w:adjustRightInd w:val="0"/>
        <w:jc w:val="center"/>
        <w:rPr>
          <w:noProof/>
          <w:color w:val="000000"/>
          <w:sz w:val="18"/>
          <w:szCs w:val="18"/>
          <w:lang w:val="vi-VN"/>
        </w:rPr>
      </w:pPr>
      <w:r w:rsidRPr="00C85B1B">
        <w:rPr>
          <w:noProof/>
          <w:color w:val="000000"/>
          <w:sz w:val="18"/>
          <w:szCs w:val="18"/>
          <w:lang w:val="vi-VN" w:eastAsia="vi-VN"/>
        </w:rPr>
        <w:drawing>
          <wp:inline distT="0" distB="0" distL="0" distR="0">
            <wp:extent cx="1362710" cy="175831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62710" cy="1758315"/>
                    </a:xfrm>
                    <a:prstGeom prst="rect">
                      <a:avLst/>
                    </a:prstGeom>
                    <a:noFill/>
                    <a:ln>
                      <a:noFill/>
                    </a:ln>
                  </pic:spPr>
                </pic:pic>
              </a:graphicData>
            </a:graphic>
          </wp:inline>
        </w:drawing>
      </w:r>
      <w:r w:rsidRPr="00C85B1B">
        <w:rPr>
          <w:noProof/>
          <w:color w:val="000000"/>
          <w:sz w:val="18"/>
          <w:szCs w:val="18"/>
          <w:lang w:val="vi-VN"/>
        </w:rPr>
        <w:t xml:space="preserve">                              </w:t>
      </w:r>
      <w:r w:rsidRPr="00C85B1B">
        <w:rPr>
          <w:i/>
          <w:iCs/>
          <w:noProof/>
          <w:color w:val="000000"/>
          <w:lang w:val="vi-VN" w:eastAsia="vi-VN"/>
        </w:rPr>
        <w:drawing>
          <wp:inline distT="0" distB="0" distL="0" distR="0">
            <wp:extent cx="808990" cy="16440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08990" cy="1644015"/>
                    </a:xfrm>
                    <a:prstGeom prst="rect">
                      <a:avLst/>
                    </a:prstGeom>
                    <a:noFill/>
                    <a:ln>
                      <a:noFill/>
                    </a:ln>
                  </pic:spPr>
                </pic:pic>
              </a:graphicData>
            </a:graphic>
          </wp:inline>
        </w:drawing>
      </w:r>
    </w:p>
    <w:p w:rsidR="00854E27" w:rsidRPr="000A2C9D" w:rsidRDefault="00854E27" w:rsidP="00854E27">
      <w:pPr>
        <w:widowControl w:val="0"/>
        <w:autoSpaceDE w:val="0"/>
        <w:autoSpaceDN w:val="0"/>
        <w:adjustRightInd w:val="0"/>
        <w:spacing w:line="340" w:lineRule="exact"/>
        <w:jc w:val="center"/>
        <w:rPr>
          <w:i/>
          <w:iCs/>
          <w:noProof/>
          <w:color w:val="C00000"/>
          <w:sz w:val="28"/>
          <w:szCs w:val="28"/>
          <w:lang w:val="vi-VN"/>
        </w:rPr>
      </w:pPr>
      <w:r w:rsidRPr="000A2C9D">
        <w:rPr>
          <w:i/>
          <w:iCs/>
          <w:noProof/>
          <w:color w:val="C00000"/>
          <w:sz w:val="28"/>
          <w:szCs w:val="28"/>
          <w:lang w:val="vi-VN"/>
        </w:rPr>
        <w:t>Hình 1.</w:t>
      </w:r>
      <w:r w:rsidR="00D76A48" w:rsidRPr="000A2C9D">
        <w:rPr>
          <w:i/>
          <w:iCs/>
          <w:noProof/>
          <w:color w:val="C00000"/>
          <w:sz w:val="28"/>
          <w:szCs w:val="28"/>
          <w:lang w:val="vi-VN"/>
        </w:rPr>
        <w:t>10</w:t>
      </w:r>
      <w:r w:rsidRPr="000A2C9D">
        <w:rPr>
          <w:i/>
          <w:iCs/>
          <w:noProof/>
          <w:color w:val="C00000"/>
          <w:sz w:val="28"/>
          <w:szCs w:val="28"/>
          <w:lang w:val="vi-VN"/>
        </w:rPr>
        <w:t>: Cấu tạo tụ gốm và  tụ hoá</w:t>
      </w:r>
    </w:p>
    <w:p w:rsidR="00854E27" w:rsidRPr="00C85B1B" w:rsidRDefault="00854E27" w:rsidP="00854E27">
      <w:pPr>
        <w:widowControl w:val="0"/>
        <w:autoSpaceDE w:val="0"/>
        <w:autoSpaceDN w:val="0"/>
        <w:adjustRightInd w:val="0"/>
        <w:spacing w:line="340" w:lineRule="exact"/>
        <w:rPr>
          <w:noProof/>
          <w:color w:val="000000"/>
          <w:sz w:val="18"/>
          <w:szCs w:val="18"/>
          <w:lang w:val="vi-VN"/>
        </w:rPr>
      </w:pPr>
      <w:r w:rsidRPr="00C85B1B">
        <w:rPr>
          <w:noProof/>
          <w:color w:val="000000"/>
          <w:sz w:val="18"/>
          <w:szCs w:val="18"/>
          <w:lang w:val="vi-VN"/>
        </w:rPr>
        <w:t xml:space="preserve">                                       </w:t>
      </w:r>
    </w:p>
    <w:p w:rsidR="00854E27" w:rsidRPr="00C85B1B" w:rsidRDefault="00854E27" w:rsidP="00854E27">
      <w:pPr>
        <w:widowControl w:val="0"/>
        <w:autoSpaceDE w:val="0"/>
        <w:autoSpaceDN w:val="0"/>
        <w:adjustRightInd w:val="0"/>
        <w:spacing w:line="360" w:lineRule="exact"/>
        <w:rPr>
          <w:noProof/>
          <w:color w:val="000000"/>
          <w:sz w:val="28"/>
          <w:szCs w:val="28"/>
          <w:lang w:val="vi-VN"/>
        </w:rPr>
      </w:pPr>
      <w:r w:rsidRPr="00C85B1B">
        <w:rPr>
          <w:bCs/>
          <w:noProof/>
          <w:color w:val="000000"/>
          <w:sz w:val="28"/>
          <w:szCs w:val="28"/>
          <w:lang w:val="vi-VN"/>
        </w:rPr>
        <w:t xml:space="preserve"> </w:t>
      </w:r>
      <w:r w:rsidRPr="008B520E">
        <w:rPr>
          <w:b/>
          <w:bCs/>
          <w:noProof/>
          <w:color w:val="000000"/>
          <w:sz w:val="28"/>
          <w:szCs w:val="28"/>
          <w:lang w:val="vi-VN"/>
        </w:rPr>
        <w:t>Tụ giấy, Tụ gốm, Tụ mica. (Tụ không phân cực ):</w:t>
      </w:r>
      <w:r w:rsidRPr="00C85B1B">
        <w:rPr>
          <w:bCs/>
          <w:noProof/>
          <w:color w:val="000000"/>
          <w:sz w:val="28"/>
          <w:szCs w:val="28"/>
          <w:lang w:val="vi-VN"/>
        </w:rPr>
        <w:t xml:space="preserve">   </w:t>
      </w:r>
    </w:p>
    <w:p w:rsidR="00854E27" w:rsidRPr="00C85B1B" w:rsidRDefault="00854E27" w:rsidP="00854E27">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 Các loại tụ này không phân biệt âm dương và thường có điện dung nhỏ từ </w:t>
      </w:r>
      <w:r w:rsidRPr="00C85B1B">
        <w:rPr>
          <w:noProof/>
          <w:color w:val="000000"/>
          <w:sz w:val="28"/>
          <w:szCs w:val="28"/>
          <w:lang w:val="vi-VN"/>
        </w:rPr>
        <w:lastRenderedPageBreak/>
        <w:t>0,47 µF trở xuống, các tụ này thường được sử dụng trong các mạch điện có tần số cao hoặc mạch lọc nhiễu.</w:t>
      </w:r>
    </w:p>
    <w:p w:rsidR="00854E27" w:rsidRPr="00C85B1B" w:rsidRDefault="00854E27" w:rsidP="00854E27">
      <w:pPr>
        <w:widowControl w:val="0"/>
        <w:autoSpaceDE w:val="0"/>
        <w:autoSpaceDN w:val="0"/>
        <w:adjustRightInd w:val="0"/>
        <w:rPr>
          <w:noProof/>
          <w:color w:val="000000"/>
          <w:sz w:val="18"/>
          <w:szCs w:val="18"/>
          <w:lang w:val="vi-VN"/>
        </w:rPr>
      </w:pPr>
    </w:p>
    <w:p w:rsidR="00854E27" w:rsidRPr="00C85B1B" w:rsidRDefault="00854E27" w:rsidP="00854E27">
      <w:pPr>
        <w:widowControl w:val="0"/>
        <w:autoSpaceDE w:val="0"/>
        <w:autoSpaceDN w:val="0"/>
        <w:adjustRightInd w:val="0"/>
        <w:jc w:val="center"/>
        <w:rPr>
          <w:i/>
          <w:iCs/>
          <w:noProof/>
          <w:color w:val="000000"/>
          <w:lang w:val="vi-VN"/>
        </w:rPr>
      </w:pPr>
      <w:r w:rsidRPr="00C85B1B">
        <w:rPr>
          <w:i/>
          <w:iCs/>
          <w:noProof/>
          <w:color w:val="000000"/>
          <w:lang w:val="vi-VN" w:eastAsia="vi-VN"/>
        </w:rPr>
        <w:drawing>
          <wp:inline distT="0" distB="0" distL="0" distR="0">
            <wp:extent cx="4220210" cy="1442085"/>
            <wp:effectExtent l="0" t="0" r="889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20210" cy="1442085"/>
                    </a:xfrm>
                    <a:prstGeom prst="rect">
                      <a:avLst/>
                    </a:prstGeom>
                    <a:noFill/>
                    <a:ln>
                      <a:noFill/>
                    </a:ln>
                  </pic:spPr>
                </pic:pic>
              </a:graphicData>
            </a:graphic>
          </wp:inline>
        </w:drawing>
      </w:r>
    </w:p>
    <w:p w:rsidR="00854E27" w:rsidRPr="000A2C9D" w:rsidRDefault="00854E27" w:rsidP="00854E27">
      <w:pPr>
        <w:widowControl w:val="0"/>
        <w:autoSpaceDE w:val="0"/>
        <w:autoSpaceDN w:val="0"/>
        <w:adjustRightInd w:val="0"/>
        <w:spacing w:line="360" w:lineRule="exact"/>
        <w:jc w:val="center"/>
        <w:rPr>
          <w:noProof/>
          <w:color w:val="C00000"/>
          <w:sz w:val="28"/>
          <w:szCs w:val="28"/>
          <w:lang w:val="vi-VN"/>
        </w:rPr>
      </w:pPr>
      <w:r w:rsidRPr="000A2C9D">
        <w:rPr>
          <w:i/>
          <w:iCs/>
          <w:noProof/>
          <w:color w:val="C00000"/>
          <w:sz w:val="28"/>
          <w:szCs w:val="28"/>
          <w:lang w:val="vi-VN"/>
        </w:rPr>
        <w:t>Hình 1.</w:t>
      </w:r>
      <w:r w:rsidR="00D76A48" w:rsidRPr="000A2C9D">
        <w:rPr>
          <w:i/>
          <w:iCs/>
          <w:noProof/>
          <w:color w:val="C00000"/>
          <w:sz w:val="28"/>
          <w:szCs w:val="28"/>
          <w:lang w:val="vi-VN"/>
        </w:rPr>
        <w:t>11</w:t>
      </w:r>
      <w:r w:rsidRPr="000A2C9D">
        <w:rPr>
          <w:i/>
          <w:iCs/>
          <w:noProof/>
          <w:color w:val="C00000"/>
          <w:sz w:val="28"/>
          <w:szCs w:val="28"/>
          <w:lang w:val="vi-VN"/>
        </w:rPr>
        <w:t>: Tụ không phân cực - ký hiệu.</w:t>
      </w:r>
    </w:p>
    <w:p w:rsidR="00854E27" w:rsidRPr="00854E27" w:rsidRDefault="00854E27" w:rsidP="00854E27">
      <w:pPr>
        <w:widowControl w:val="0"/>
        <w:autoSpaceDE w:val="0"/>
        <w:autoSpaceDN w:val="0"/>
        <w:adjustRightInd w:val="0"/>
        <w:spacing w:line="360" w:lineRule="exact"/>
        <w:rPr>
          <w:b/>
          <w:noProof/>
          <w:sz w:val="28"/>
          <w:szCs w:val="28"/>
          <w:lang w:val="vi-VN"/>
        </w:rPr>
      </w:pPr>
      <w:r w:rsidRPr="00854E27">
        <w:rPr>
          <w:b/>
          <w:bCs/>
          <w:noProof/>
          <w:sz w:val="28"/>
          <w:szCs w:val="28"/>
          <w:lang w:val="vi-VN"/>
        </w:rPr>
        <w:t>Tụ hoá (Tụ có phân cực):</w:t>
      </w:r>
    </w:p>
    <w:p w:rsidR="00854E27" w:rsidRPr="00C85B1B" w:rsidRDefault="00854E27" w:rsidP="00854E27">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Tụ hoá là tụ có phân cực âm dương, tụ hoá có trị số lớn hơn và giá trị từ 0,47µF đến khoảng 4.700 µF, tụ hoá thường được sử dụng trong các mạch có tần số thấp hoặc dùng để lọc nguồn, tụ hoá luôn luôn có hình trụ..</w:t>
      </w:r>
    </w:p>
    <w:p w:rsidR="00854E27" w:rsidRPr="00C85B1B" w:rsidRDefault="00854E27" w:rsidP="00854E27">
      <w:pPr>
        <w:widowControl w:val="0"/>
        <w:autoSpaceDE w:val="0"/>
        <w:autoSpaceDN w:val="0"/>
        <w:adjustRightInd w:val="0"/>
        <w:jc w:val="center"/>
        <w:rPr>
          <w:noProof/>
          <w:color w:val="000000"/>
          <w:sz w:val="18"/>
          <w:szCs w:val="18"/>
          <w:lang w:val="vi-VN"/>
        </w:rPr>
      </w:pPr>
      <w:r w:rsidRPr="00C85B1B">
        <w:rPr>
          <w:noProof/>
          <w:color w:val="000000"/>
          <w:sz w:val="18"/>
          <w:szCs w:val="18"/>
          <w:lang w:val="vi-VN" w:eastAsia="vi-VN"/>
        </w:rPr>
        <w:drawing>
          <wp:inline distT="0" distB="0" distL="0" distR="0">
            <wp:extent cx="2998470" cy="16706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98470" cy="1670685"/>
                    </a:xfrm>
                    <a:prstGeom prst="rect">
                      <a:avLst/>
                    </a:prstGeom>
                    <a:noFill/>
                    <a:ln>
                      <a:noFill/>
                    </a:ln>
                  </pic:spPr>
                </pic:pic>
              </a:graphicData>
            </a:graphic>
          </wp:inline>
        </w:drawing>
      </w:r>
    </w:p>
    <w:p w:rsidR="00854E27" w:rsidRPr="000A2C9D" w:rsidRDefault="00D76A48" w:rsidP="00854E27">
      <w:pPr>
        <w:widowControl w:val="0"/>
        <w:autoSpaceDE w:val="0"/>
        <w:autoSpaceDN w:val="0"/>
        <w:adjustRightInd w:val="0"/>
        <w:spacing w:line="360" w:lineRule="exact"/>
        <w:jc w:val="center"/>
        <w:rPr>
          <w:noProof/>
          <w:color w:val="C00000"/>
          <w:sz w:val="28"/>
          <w:szCs w:val="28"/>
          <w:lang w:val="vi-VN"/>
        </w:rPr>
      </w:pPr>
      <w:r w:rsidRPr="000A2C9D">
        <w:rPr>
          <w:i/>
          <w:iCs/>
          <w:noProof/>
          <w:color w:val="C00000"/>
          <w:sz w:val="28"/>
          <w:szCs w:val="28"/>
          <w:lang w:val="vi-VN"/>
        </w:rPr>
        <w:t>Hình 1.12:</w:t>
      </w:r>
      <w:r w:rsidR="00854E27" w:rsidRPr="000A2C9D">
        <w:rPr>
          <w:i/>
          <w:iCs/>
          <w:noProof/>
          <w:color w:val="C00000"/>
          <w:sz w:val="28"/>
          <w:szCs w:val="28"/>
          <w:lang w:val="vi-VN"/>
        </w:rPr>
        <w:t>Tụ hoá - Là tụ có phân cực âm dương.</w:t>
      </w:r>
    </w:p>
    <w:p w:rsidR="00854E27" w:rsidRPr="00854E27" w:rsidRDefault="00854E27" w:rsidP="00854E27">
      <w:pPr>
        <w:widowControl w:val="0"/>
        <w:autoSpaceDE w:val="0"/>
        <w:autoSpaceDN w:val="0"/>
        <w:adjustRightInd w:val="0"/>
        <w:spacing w:line="360" w:lineRule="exact"/>
        <w:rPr>
          <w:b/>
          <w:noProof/>
          <w:color w:val="000000"/>
          <w:sz w:val="28"/>
          <w:szCs w:val="28"/>
          <w:lang w:val="vi-VN"/>
        </w:rPr>
      </w:pPr>
      <w:r>
        <w:rPr>
          <w:bCs/>
          <w:noProof/>
          <w:color w:val="000000"/>
          <w:sz w:val="28"/>
          <w:szCs w:val="28"/>
          <w:lang w:val="vi-VN"/>
        </w:rPr>
        <w:t xml:space="preserve"> </w:t>
      </w:r>
      <w:r w:rsidRPr="00854E27">
        <w:rPr>
          <w:b/>
          <w:bCs/>
          <w:noProof/>
          <w:color w:val="000000"/>
          <w:sz w:val="28"/>
          <w:szCs w:val="28"/>
          <w:lang w:val="vi-VN"/>
        </w:rPr>
        <w:t>Tụ xoay:</w:t>
      </w:r>
    </w:p>
    <w:p w:rsidR="00854E27" w:rsidRPr="00C85B1B" w:rsidRDefault="00854E27" w:rsidP="00854E27">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Tụ xoay là tụ có thể thay đổi được diện tích các bản cực nhằm thay đổi giá trị điện dung, tụ này thường được lắp trong Radio để thay đổi tần số cộng hưởng khi ta dò đài. </w:t>
      </w:r>
    </w:p>
    <w:p w:rsidR="00854E27" w:rsidRPr="00C85B1B" w:rsidRDefault="00854E27" w:rsidP="00854E27">
      <w:pPr>
        <w:widowControl w:val="0"/>
        <w:autoSpaceDE w:val="0"/>
        <w:autoSpaceDN w:val="0"/>
        <w:adjustRightInd w:val="0"/>
        <w:rPr>
          <w:noProof/>
          <w:color w:val="000000"/>
          <w:sz w:val="18"/>
          <w:szCs w:val="18"/>
          <w:lang w:val="vi-VN"/>
        </w:rPr>
      </w:pPr>
    </w:p>
    <w:p w:rsidR="00854E27" w:rsidRPr="00854E27" w:rsidRDefault="00854E27" w:rsidP="00854E27">
      <w:pPr>
        <w:widowControl w:val="0"/>
        <w:autoSpaceDE w:val="0"/>
        <w:autoSpaceDN w:val="0"/>
        <w:adjustRightInd w:val="0"/>
        <w:jc w:val="center"/>
        <w:rPr>
          <w:noProof/>
          <w:color w:val="000000"/>
          <w:sz w:val="18"/>
          <w:szCs w:val="18"/>
          <w:lang w:val="vi-VN"/>
        </w:rPr>
      </w:pPr>
      <w:r w:rsidRPr="00C85B1B">
        <w:rPr>
          <w:noProof/>
          <w:color w:val="000000"/>
          <w:sz w:val="18"/>
          <w:szCs w:val="18"/>
          <w:lang w:val="vi-VN" w:eastAsia="vi-VN"/>
        </w:rPr>
        <w:lastRenderedPageBreak/>
        <w:drawing>
          <wp:inline distT="0" distB="0" distL="0" distR="0">
            <wp:extent cx="2549525" cy="1591310"/>
            <wp:effectExtent l="0" t="0" r="3175"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49525" cy="1591310"/>
                    </a:xfrm>
                    <a:prstGeom prst="rect">
                      <a:avLst/>
                    </a:prstGeom>
                    <a:noFill/>
                    <a:ln>
                      <a:noFill/>
                    </a:ln>
                  </pic:spPr>
                </pic:pic>
              </a:graphicData>
            </a:graphic>
          </wp:inline>
        </w:drawing>
      </w:r>
      <w:r w:rsidR="00D76A48" w:rsidRPr="000A2C9D">
        <w:rPr>
          <w:i/>
          <w:iCs/>
          <w:noProof/>
          <w:color w:val="C00000"/>
          <w:sz w:val="28"/>
          <w:szCs w:val="28"/>
          <w:lang w:val="vi-VN"/>
        </w:rPr>
        <w:t>Hình 1.13</w:t>
      </w:r>
      <w:r w:rsidRPr="000A2C9D">
        <w:rPr>
          <w:i/>
          <w:iCs/>
          <w:noProof/>
          <w:color w:val="C00000"/>
          <w:sz w:val="28"/>
          <w:szCs w:val="28"/>
          <w:lang w:val="vi-VN"/>
        </w:rPr>
        <w:t>: Tụ xoay - ký hiệu</w:t>
      </w:r>
    </w:p>
    <w:p w:rsidR="00F34993" w:rsidRPr="00FB37DB" w:rsidRDefault="00F34993" w:rsidP="00F34993">
      <w:pPr>
        <w:spacing w:before="0" w:after="160" w:line="259" w:lineRule="auto"/>
        <w:rPr>
          <w:rFonts w:cs="Times New Roman"/>
          <w:sz w:val="28"/>
          <w:szCs w:val="28"/>
          <w:lang w:val="vi-VN"/>
        </w:rPr>
      </w:pPr>
    </w:p>
    <w:p w:rsidR="00F34993" w:rsidRPr="00FB37DB" w:rsidRDefault="00F34993" w:rsidP="00F34993">
      <w:pPr>
        <w:spacing w:before="0" w:after="160" w:line="259" w:lineRule="auto"/>
        <w:rPr>
          <w:rFonts w:cs="Times New Roman"/>
          <w:sz w:val="28"/>
          <w:szCs w:val="28"/>
          <w:lang w:val="vi-VN"/>
        </w:rPr>
      </w:pPr>
    </w:p>
    <w:p w:rsidR="00D76A48" w:rsidRPr="00D76A48" w:rsidRDefault="00D76A48" w:rsidP="00D76A48">
      <w:pPr>
        <w:tabs>
          <w:tab w:val="left" w:pos="711"/>
          <w:tab w:val="left" w:pos="5066"/>
        </w:tabs>
        <w:spacing w:line="360" w:lineRule="exact"/>
        <w:rPr>
          <w:b/>
          <w:i/>
          <w:iCs/>
          <w:noProof/>
          <w:sz w:val="40"/>
          <w:szCs w:val="40"/>
          <w:lang w:val="vi-VN"/>
        </w:rPr>
      </w:pPr>
      <w:r w:rsidRPr="000A2C9D">
        <w:rPr>
          <w:b/>
          <w:noProof/>
          <w:color w:val="00B0F0"/>
          <w:sz w:val="40"/>
          <w:szCs w:val="40"/>
          <w:highlight w:val="yellow"/>
          <w:lang w:val="vi-VN"/>
        </w:rPr>
        <w:t>Cuộn cảm:</w:t>
      </w:r>
      <w:r w:rsidRPr="00D76A48">
        <w:rPr>
          <w:b/>
          <w:noProof/>
          <w:sz w:val="40"/>
          <w:szCs w:val="40"/>
          <w:lang w:val="vi-VN"/>
        </w:rPr>
        <w:tab/>
      </w:r>
      <w:r w:rsidRPr="00D76A48">
        <w:rPr>
          <w:b/>
          <w:noProof/>
          <w:sz w:val="40"/>
          <w:szCs w:val="40"/>
          <w:lang w:val="vi-VN"/>
        </w:rPr>
        <w:tab/>
      </w:r>
      <w:r w:rsidRPr="00D76A48">
        <w:rPr>
          <w:b/>
          <w:noProof/>
          <w:sz w:val="40"/>
          <w:szCs w:val="40"/>
          <w:lang w:val="vi-VN"/>
        </w:rPr>
        <w:tab/>
      </w:r>
      <w:r w:rsidRPr="00D76A48">
        <w:rPr>
          <w:b/>
          <w:noProof/>
          <w:sz w:val="40"/>
          <w:szCs w:val="40"/>
          <w:lang w:val="vi-VN"/>
        </w:rPr>
        <w:tab/>
      </w:r>
      <w:r w:rsidRPr="00D76A48">
        <w:rPr>
          <w:b/>
          <w:noProof/>
          <w:sz w:val="40"/>
          <w:szCs w:val="40"/>
          <w:lang w:val="vi-VN"/>
        </w:rPr>
        <w:tab/>
      </w:r>
    </w:p>
    <w:p w:rsidR="00D76A48" w:rsidRPr="000A2C9D" w:rsidRDefault="00D76A48" w:rsidP="00D76A48">
      <w:pPr>
        <w:spacing w:line="360" w:lineRule="exact"/>
        <w:rPr>
          <w:b/>
          <w:noProof/>
          <w:sz w:val="28"/>
          <w:szCs w:val="28"/>
          <w:u w:val="single"/>
          <w:lang w:val="vi-VN"/>
        </w:rPr>
      </w:pPr>
      <w:r w:rsidRPr="000A2C9D">
        <w:rPr>
          <w:b/>
          <w:noProof/>
          <w:sz w:val="28"/>
          <w:szCs w:val="28"/>
          <w:u w:val="single"/>
          <w:lang w:val="vi-VN"/>
        </w:rPr>
        <w:t xml:space="preserve"> Cấu tạo:</w:t>
      </w:r>
    </w:p>
    <w:p w:rsidR="00D76A48" w:rsidRPr="00C85B1B" w:rsidRDefault="00D76A48" w:rsidP="00D76A48">
      <w:pPr>
        <w:widowControl w:val="0"/>
        <w:autoSpaceDE w:val="0"/>
        <w:autoSpaceDN w:val="0"/>
        <w:adjustRightInd w:val="0"/>
        <w:spacing w:line="360" w:lineRule="exact"/>
        <w:ind w:firstLine="720"/>
        <w:rPr>
          <w:noProof/>
          <w:color w:val="000000"/>
          <w:sz w:val="28"/>
          <w:szCs w:val="28"/>
          <w:lang w:val="vi-VN"/>
        </w:rPr>
      </w:pPr>
      <w:r w:rsidRPr="00D76A48">
        <w:rPr>
          <w:noProof/>
          <w:color w:val="000000"/>
          <w:sz w:val="28"/>
          <w:szCs w:val="28"/>
          <w:lang w:val="vi-VN"/>
        </w:rPr>
        <w:t>Cuộn cảm gồm một số vòng dây quấn lại thành nhiều vòng, dây quấn được sơn emay cách điện, lõi cuộn dây có thể là không khí, hoặc là vật liệu dẫn từ như Ferrite hay lõi thép kỹ thuật.</w:t>
      </w:r>
      <w:r w:rsidRPr="00C85B1B">
        <w:rPr>
          <w:noProof/>
          <w:color w:val="000000"/>
          <w:sz w:val="28"/>
          <w:szCs w:val="28"/>
          <w:lang w:val="vi-VN"/>
        </w:rPr>
        <w:t xml:space="preserve"> </w:t>
      </w:r>
    </w:p>
    <w:p w:rsidR="00D76A48" w:rsidRPr="00C85B1B" w:rsidRDefault="00D76A48" w:rsidP="00D76A48">
      <w:pPr>
        <w:jc w:val="left"/>
        <w:rPr>
          <w:noProof/>
          <w:lang w:val="vi-VN"/>
        </w:rPr>
      </w:pPr>
      <w:r w:rsidRPr="00C85B1B">
        <w:rPr>
          <w:noProof/>
          <w:lang w:val="vi-VN" w:eastAsia="vi-VN"/>
        </w:rPr>
        <w:drawing>
          <wp:anchor distT="0" distB="0" distL="114300" distR="114300" simplePos="0" relativeHeight="251658240" behindDoc="0" locked="0" layoutInCell="1" allowOverlap="1" wp14:anchorId="4EE1BEB8" wp14:editId="455E8737">
            <wp:simplePos x="2576146" y="896815"/>
            <wp:positionH relativeFrom="column">
              <wp:posOffset>2574827</wp:posOffset>
            </wp:positionH>
            <wp:positionV relativeFrom="paragraph">
              <wp:align>top</wp:align>
            </wp:positionV>
            <wp:extent cx="2804795" cy="967105"/>
            <wp:effectExtent l="0" t="0" r="0" b="4445"/>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04795" cy="967105"/>
                    </a:xfrm>
                    <a:prstGeom prst="rect">
                      <a:avLst/>
                    </a:prstGeom>
                    <a:noFill/>
                    <a:ln>
                      <a:noFill/>
                    </a:ln>
                  </pic:spPr>
                </pic:pic>
              </a:graphicData>
            </a:graphic>
          </wp:anchor>
        </w:drawing>
      </w:r>
      <w:r>
        <w:rPr>
          <w:noProof/>
          <w:lang w:val="vi-VN"/>
        </w:rPr>
        <w:br w:type="textWrapping" w:clear="all"/>
      </w:r>
    </w:p>
    <w:p w:rsidR="00D76A48" w:rsidRPr="000A2C9D" w:rsidRDefault="00D76A48" w:rsidP="00D76A48">
      <w:pPr>
        <w:jc w:val="center"/>
        <w:rPr>
          <w:i/>
          <w:iCs/>
          <w:noProof/>
          <w:color w:val="C00000"/>
          <w:sz w:val="28"/>
          <w:szCs w:val="28"/>
          <w:lang w:val="vi-VN"/>
        </w:rPr>
      </w:pPr>
      <w:r w:rsidRPr="000A2C9D">
        <w:rPr>
          <w:i/>
          <w:iCs/>
          <w:noProof/>
          <w:color w:val="C00000"/>
          <w:sz w:val="28"/>
          <w:szCs w:val="28"/>
          <w:lang w:val="vi-VN"/>
        </w:rPr>
        <w:t>Hình 1.14: Hình dạng thực tế uộn dây lõi không khí và cuộn dây lõi Ferit</w:t>
      </w:r>
    </w:p>
    <w:p w:rsidR="00D76A48" w:rsidRPr="00C85B1B" w:rsidRDefault="00D76A48" w:rsidP="00D76A48">
      <w:pPr>
        <w:jc w:val="center"/>
        <w:rPr>
          <w:noProof/>
          <w:sz w:val="28"/>
          <w:szCs w:val="28"/>
          <w:lang w:val="vi-VN"/>
        </w:rPr>
      </w:pPr>
      <w:r w:rsidRPr="00C85B1B">
        <w:rPr>
          <w:noProof/>
          <w:sz w:val="28"/>
          <w:szCs w:val="28"/>
          <w:lang w:val="vi-VN" w:eastAsia="vi-VN"/>
        </w:rPr>
        <w:drawing>
          <wp:inline distT="0" distB="0" distL="0" distR="0">
            <wp:extent cx="3173730" cy="782320"/>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73730" cy="782320"/>
                    </a:xfrm>
                    <a:prstGeom prst="rect">
                      <a:avLst/>
                    </a:prstGeom>
                    <a:noFill/>
                    <a:ln>
                      <a:noFill/>
                    </a:ln>
                  </pic:spPr>
                </pic:pic>
              </a:graphicData>
            </a:graphic>
          </wp:inline>
        </w:drawing>
      </w:r>
    </w:p>
    <w:p w:rsidR="00D76A48" w:rsidRPr="000A2C9D" w:rsidRDefault="00D76A48" w:rsidP="00D76A48">
      <w:pPr>
        <w:widowControl w:val="0"/>
        <w:autoSpaceDE w:val="0"/>
        <w:autoSpaceDN w:val="0"/>
        <w:adjustRightInd w:val="0"/>
        <w:spacing w:line="360" w:lineRule="exact"/>
        <w:jc w:val="center"/>
        <w:rPr>
          <w:i/>
          <w:iCs/>
          <w:noProof/>
          <w:color w:val="C00000"/>
          <w:sz w:val="28"/>
          <w:szCs w:val="28"/>
          <w:lang w:val="vi-VN"/>
        </w:rPr>
      </w:pPr>
      <w:r w:rsidRPr="000A2C9D">
        <w:rPr>
          <w:i/>
          <w:iCs/>
          <w:noProof/>
          <w:color w:val="C00000"/>
          <w:sz w:val="28"/>
          <w:szCs w:val="28"/>
          <w:lang w:val="vi-VN"/>
        </w:rPr>
        <w:t>Hình 1.15: Ký hiệu cuộn dây trên sơ</w:t>
      </w:r>
      <w:r w:rsidRPr="000A2C9D">
        <w:rPr>
          <w:noProof/>
          <w:color w:val="C00000"/>
          <w:sz w:val="28"/>
          <w:szCs w:val="28"/>
          <w:lang w:val="vi-VN"/>
        </w:rPr>
        <w:t xml:space="preserve"> </w:t>
      </w:r>
      <w:r w:rsidRPr="000A2C9D">
        <w:rPr>
          <w:i/>
          <w:iCs/>
          <w:noProof/>
          <w:color w:val="C00000"/>
          <w:sz w:val="28"/>
          <w:szCs w:val="28"/>
          <w:lang w:val="vi-VN"/>
        </w:rPr>
        <w:t>đồ</w:t>
      </w:r>
    </w:p>
    <w:p w:rsidR="00D76A48" w:rsidRPr="00D76A48" w:rsidRDefault="00D76A48" w:rsidP="00D76A48">
      <w:pPr>
        <w:widowControl w:val="0"/>
        <w:autoSpaceDE w:val="0"/>
        <w:autoSpaceDN w:val="0"/>
        <w:adjustRightInd w:val="0"/>
        <w:spacing w:line="360" w:lineRule="exact"/>
        <w:ind w:left="720" w:firstLine="720"/>
        <w:rPr>
          <w:i/>
          <w:iCs/>
          <w:noProof/>
          <w:color w:val="000000"/>
          <w:sz w:val="28"/>
          <w:szCs w:val="28"/>
          <w:lang w:val="vi-VN"/>
        </w:rPr>
      </w:pPr>
      <w:r w:rsidRPr="00D76A48">
        <w:rPr>
          <w:i/>
          <w:iCs/>
          <w:noProof/>
          <w:color w:val="000000"/>
          <w:sz w:val="28"/>
          <w:szCs w:val="28"/>
          <w:lang w:val="vi-VN"/>
        </w:rPr>
        <w:t xml:space="preserve">L1 là cuộn dây lõi không khí, L2 là cuộn dây lõi ferit, </w:t>
      </w:r>
    </w:p>
    <w:p w:rsidR="00F34993" w:rsidRDefault="00D76A48" w:rsidP="00D76A48">
      <w:pPr>
        <w:tabs>
          <w:tab w:val="left" w:pos="7200"/>
        </w:tabs>
        <w:spacing w:before="0" w:after="160" w:line="259" w:lineRule="auto"/>
        <w:rPr>
          <w:i/>
          <w:iCs/>
          <w:noProof/>
          <w:color w:val="000000"/>
          <w:sz w:val="28"/>
          <w:szCs w:val="28"/>
          <w:lang w:val="vi-VN"/>
        </w:rPr>
      </w:pPr>
      <w:r w:rsidRPr="00D76A48">
        <w:rPr>
          <w:i/>
          <w:iCs/>
          <w:noProof/>
          <w:color w:val="000000"/>
          <w:sz w:val="28"/>
          <w:szCs w:val="28"/>
          <w:lang w:val="vi-VN"/>
        </w:rPr>
        <w:t>L3 là cuộn dây có lõi chỉnh, L4 là cuộn dây lõi thép kỹ thuật</w:t>
      </w:r>
      <w:r>
        <w:rPr>
          <w:i/>
          <w:iCs/>
          <w:noProof/>
          <w:color w:val="000000"/>
          <w:sz w:val="28"/>
          <w:szCs w:val="28"/>
          <w:lang w:val="vi-VN"/>
        </w:rPr>
        <w:tab/>
      </w:r>
    </w:p>
    <w:p w:rsidR="00D76A48" w:rsidRPr="00FB37DB" w:rsidRDefault="00D76A48" w:rsidP="00D76A48">
      <w:pPr>
        <w:tabs>
          <w:tab w:val="left" w:pos="7200"/>
        </w:tabs>
        <w:spacing w:before="0" w:after="160" w:line="259" w:lineRule="auto"/>
        <w:rPr>
          <w:rFonts w:cs="Times New Roman"/>
          <w:sz w:val="28"/>
          <w:szCs w:val="28"/>
          <w:lang w:val="vi-VN"/>
        </w:rPr>
      </w:pPr>
    </w:p>
    <w:p w:rsidR="00F34993" w:rsidRPr="00FB37DB" w:rsidRDefault="00F34993" w:rsidP="00F34993">
      <w:pPr>
        <w:spacing w:before="0" w:after="160" w:line="259" w:lineRule="auto"/>
        <w:rPr>
          <w:rFonts w:cs="Times New Roman"/>
          <w:sz w:val="28"/>
          <w:szCs w:val="28"/>
          <w:lang w:val="vi-VN"/>
        </w:rPr>
      </w:pPr>
    </w:p>
    <w:p w:rsidR="00D76A48" w:rsidRPr="00D05AEA" w:rsidRDefault="00D76A48" w:rsidP="00D76A48">
      <w:pPr>
        <w:spacing w:line="360" w:lineRule="exact"/>
        <w:rPr>
          <w:noProof/>
          <w:sz w:val="28"/>
          <w:szCs w:val="28"/>
          <w:lang w:val="vi-VN"/>
        </w:rPr>
      </w:pPr>
    </w:p>
    <w:p w:rsidR="00D76A48" w:rsidRPr="000A2C9D" w:rsidRDefault="00D76A48" w:rsidP="00D76A48">
      <w:pPr>
        <w:spacing w:line="360" w:lineRule="exact"/>
        <w:rPr>
          <w:noProof/>
          <w:color w:val="00B0F0"/>
          <w:sz w:val="28"/>
          <w:szCs w:val="28"/>
          <w:lang w:val="vi-VN"/>
        </w:rPr>
      </w:pPr>
      <w:r w:rsidRPr="000A2C9D">
        <w:rPr>
          <w:b/>
          <w:noProof/>
          <w:color w:val="00B0F0"/>
          <w:sz w:val="28"/>
          <w:szCs w:val="28"/>
          <w:u w:val="single"/>
          <w:lang w:val="vi-VN"/>
        </w:rPr>
        <w:t xml:space="preserve"> Các thông số cơ bản</w:t>
      </w:r>
      <w:r w:rsidRPr="000A2C9D">
        <w:rPr>
          <w:noProof/>
          <w:color w:val="00B0F0"/>
          <w:sz w:val="28"/>
          <w:szCs w:val="28"/>
          <w:lang w:val="vi-VN"/>
        </w:rPr>
        <w:t> :</w:t>
      </w:r>
    </w:p>
    <w:p w:rsidR="00D76A48" w:rsidRPr="00D76A48" w:rsidRDefault="00D76A48" w:rsidP="00D76A48">
      <w:pPr>
        <w:widowControl w:val="0"/>
        <w:autoSpaceDE w:val="0"/>
        <w:autoSpaceDN w:val="0"/>
        <w:adjustRightInd w:val="0"/>
        <w:spacing w:line="360" w:lineRule="exact"/>
        <w:rPr>
          <w:b/>
          <w:i/>
          <w:noProof/>
          <w:color w:val="000000"/>
          <w:sz w:val="28"/>
          <w:szCs w:val="28"/>
          <w:lang w:val="vi-VN"/>
        </w:rPr>
      </w:pPr>
      <w:r w:rsidRPr="00D76A48">
        <w:rPr>
          <w:b/>
          <w:bCs/>
          <w:i/>
          <w:noProof/>
          <w:color w:val="000000"/>
          <w:sz w:val="28"/>
          <w:szCs w:val="28"/>
          <w:lang w:val="vi-VN"/>
        </w:rPr>
        <w:t>a. Hệ số tự cảm</w:t>
      </w:r>
      <w:r w:rsidRPr="00D76A48">
        <w:rPr>
          <w:b/>
          <w:i/>
          <w:noProof/>
          <w:color w:val="FF00FF"/>
          <w:sz w:val="28"/>
          <w:szCs w:val="28"/>
          <w:lang w:val="vi-VN"/>
        </w:rPr>
        <w:t xml:space="preserve"> </w:t>
      </w:r>
      <w:r w:rsidRPr="00D76A48">
        <w:rPr>
          <w:b/>
          <w:i/>
          <w:noProof/>
          <w:color w:val="000000"/>
          <w:sz w:val="28"/>
          <w:szCs w:val="28"/>
          <w:lang w:val="vi-VN"/>
        </w:rPr>
        <w:t>(định luật Faraday):</w:t>
      </w:r>
    </w:p>
    <w:p w:rsidR="00D76A48" w:rsidRPr="00C85B1B" w:rsidRDefault="00D76A48" w:rsidP="00D76A48">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Hệ số tự cảm là đại lượng đặc trưng cho sức điện động cảm ứng của</w:t>
      </w:r>
    </w:p>
    <w:p w:rsidR="00D76A48" w:rsidRPr="00C85B1B" w:rsidRDefault="00D76A48" w:rsidP="00D76A48">
      <w:pPr>
        <w:widowControl w:val="0"/>
        <w:autoSpaceDE w:val="0"/>
        <w:autoSpaceDN w:val="0"/>
        <w:adjustRightInd w:val="0"/>
        <w:spacing w:line="360" w:lineRule="exact"/>
        <w:rPr>
          <w:noProof/>
          <w:color w:val="000000"/>
          <w:sz w:val="28"/>
          <w:szCs w:val="28"/>
          <w:lang w:val="vi-VN"/>
        </w:rPr>
      </w:pPr>
      <w:r w:rsidRPr="00C85B1B">
        <w:rPr>
          <w:noProof/>
          <w:color w:val="000000"/>
          <w:sz w:val="28"/>
          <w:szCs w:val="28"/>
          <w:lang w:val="vi-VN"/>
        </w:rPr>
        <w:t xml:space="preserve">cuộn dây khi có dòng điện biến thiên chạy qua.  </w:t>
      </w:r>
    </w:p>
    <w:p w:rsidR="00D76A48" w:rsidRPr="000A2C9D" w:rsidRDefault="00D76A48" w:rsidP="00D76A48">
      <w:pPr>
        <w:widowControl w:val="0"/>
        <w:autoSpaceDE w:val="0"/>
        <w:autoSpaceDN w:val="0"/>
        <w:adjustRightInd w:val="0"/>
        <w:spacing w:line="360" w:lineRule="exact"/>
        <w:jc w:val="center"/>
        <w:rPr>
          <w:b/>
          <w:noProof/>
          <w:color w:val="000000"/>
          <w:sz w:val="36"/>
          <w:szCs w:val="36"/>
          <w:lang w:val="vi-VN"/>
        </w:rPr>
      </w:pPr>
      <w:r w:rsidRPr="000A2C9D">
        <w:rPr>
          <w:b/>
          <w:noProof/>
          <w:color w:val="000000"/>
          <w:sz w:val="36"/>
          <w:szCs w:val="36"/>
          <w:lang w:val="vi-VN"/>
        </w:rPr>
        <w:t>L = ( µr. 4. 3,14. n2. S.10</w:t>
      </w:r>
      <w:r w:rsidRPr="000A2C9D">
        <w:rPr>
          <w:b/>
          <w:noProof/>
          <w:color w:val="000000"/>
          <w:sz w:val="36"/>
          <w:szCs w:val="36"/>
          <w:vertAlign w:val="superscript"/>
          <w:lang w:val="vi-VN"/>
        </w:rPr>
        <w:t>-7</w:t>
      </w:r>
      <w:r w:rsidRPr="000A2C9D">
        <w:rPr>
          <w:b/>
          <w:noProof/>
          <w:color w:val="000000"/>
          <w:sz w:val="36"/>
          <w:szCs w:val="36"/>
          <w:lang w:val="vi-VN"/>
        </w:rPr>
        <w:t xml:space="preserve"> ) / l</w:t>
      </w:r>
    </w:p>
    <w:p w:rsidR="00D76A48" w:rsidRPr="00E82230"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E82230">
        <w:rPr>
          <w:noProof/>
          <w:color w:val="000000"/>
          <w:sz w:val="28"/>
          <w:szCs w:val="28"/>
          <w:lang w:val="vi-VN"/>
        </w:rPr>
        <w:t xml:space="preserve">- L: là hệ số tự cảm của cuôn dây, đơn vị là Henrry (H)  </w:t>
      </w:r>
    </w:p>
    <w:p w:rsidR="00D76A48" w:rsidRPr="00E82230"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E82230">
        <w:rPr>
          <w:noProof/>
          <w:color w:val="000000"/>
          <w:sz w:val="28"/>
          <w:szCs w:val="28"/>
          <w:lang w:val="vi-VN"/>
        </w:rPr>
        <w:t xml:space="preserve">-  n: là số vòng dây của cuộn dây.  </w:t>
      </w:r>
    </w:p>
    <w:p w:rsidR="00D76A48" w:rsidRPr="00E82230"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E82230">
        <w:rPr>
          <w:noProof/>
          <w:color w:val="000000"/>
          <w:sz w:val="28"/>
          <w:szCs w:val="28"/>
          <w:lang w:val="vi-VN"/>
        </w:rPr>
        <w:t xml:space="preserve">- l: là chiều dài của cuộn dây tính bằng mét (m)  </w:t>
      </w:r>
    </w:p>
    <w:p w:rsidR="00D76A48" w:rsidRPr="00E82230"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E82230">
        <w:rPr>
          <w:noProof/>
          <w:color w:val="000000"/>
          <w:sz w:val="28"/>
          <w:szCs w:val="28"/>
          <w:lang w:val="vi-VN"/>
        </w:rPr>
        <w:t>- S: là tiết diện thẩm của lõi, tính bằng m2</w:t>
      </w:r>
    </w:p>
    <w:p w:rsidR="00D76A48" w:rsidRPr="00D76A48"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E82230">
        <w:rPr>
          <w:noProof/>
          <w:color w:val="000000"/>
          <w:sz w:val="28"/>
          <w:szCs w:val="28"/>
          <w:lang w:val="vi-VN"/>
        </w:rPr>
        <w:t>- µr: là hệ số từ của vật liệu làm lõi.</w:t>
      </w:r>
      <w:r w:rsidRPr="00C85B1B">
        <w:rPr>
          <w:noProof/>
          <w:color w:val="000000"/>
          <w:sz w:val="28"/>
          <w:szCs w:val="28"/>
          <w:lang w:val="vi-VN"/>
        </w:rPr>
        <w:t xml:space="preserve">  </w:t>
      </w:r>
    </w:p>
    <w:p w:rsidR="00D76A48" w:rsidRPr="0001610F" w:rsidRDefault="00D76A48" w:rsidP="00D76A48">
      <w:pPr>
        <w:widowControl w:val="0"/>
        <w:tabs>
          <w:tab w:val="left" w:pos="2680"/>
        </w:tabs>
        <w:autoSpaceDE w:val="0"/>
        <w:autoSpaceDN w:val="0"/>
        <w:adjustRightInd w:val="0"/>
        <w:spacing w:line="360" w:lineRule="exact"/>
        <w:rPr>
          <w:b/>
          <w:noProof/>
          <w:color w:val="000000"/>
          <w:sz w:val="28"/>
          <w:szCs w:val="28"/>
          <w:lang w:val="vi-VN"/>
        </w:rPr>
      </w:pPr>
      <w:r w:rsidRPr="0001610F">
        <w:rPr>
          <w:b/>
          <w:bCs/>
          <w:noProof/>
          <w:color w:val="000000"/>
          <w:sz w:val="28"/>
          <w:szCs w:val="28"/>
          <w:lang w:val="vi-VN"/>
        </w:rPr>
        <w:t>b. Cảm kháng:</w:t>
      </w:r>
    </w:p>
    <w:p w:rsidR="00D76A48" w:rsidRPr="00C85B1B" w:rsidRDefault="00D76A48" w:rsidP="00D76A48">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Cảm kháng của cuộn dây là đại lượng đặc trưng cho sự cản trở dòng</w:t>
      </w:r>
      <w:r>
        <w:rPr>
          <w:noProof/>
          <w:color w:val="000000"/>
          <w:sz w:val="28"/>
          <w:szCs w:val="28"/>
          <w:lang w:val="vi-VN"/>
        </w:rPr>
        <w:t xml:space="preserve"> </w:t>
      </w:r>
      <w:r w:rsidRPr="00C85B1B">
        <w:rPr>
          <w:noProof/>
          <w:color w:val="000000"/>
          <w:sz w:val="28"/>
          <w:szCs w:val="28"/>
          <w:lang w:val="vi-VN"/>
        </w:rPr>
        <w:t>điện</w:t>
      </w:r>
      <w:r>
        <w:rPr>
          <w:noProof/>
          <w:color w:val="000000"/>
          <w:sz w:val="28"/>
          <w:szCs w:val="28"/>
          <w:lang w:val="vi-VN"/>
        </w:rPr>
        <w:t xml:space="preserve"> </w:t>
      </w:r>
      <w:r w:rsidRPr="00C85B1B">
        <w:rPr>
          <w:noProof/>
          <w:color w:val="000000"/>
          <w:sz w:val="28"/>
          <w:szCs w:val="28"/>
          <w:lang w:val="vi-VN"/>
        </w:rPr>
        <w:t xml:space="preserve">của cuộn dây đối với dòng điện xoay chiều .  </w:t>
      </w:r>
    </w:p>
    <w:p w:rsidR="00D76A48" w:rsidRPr="00D76A48" w:rsidRDefault="00D76A48" w:rsidP="00D76A48">
      <w:pPr>
        <w:widowControl w:val="0"/>
        <w:autoSpaceDE w:val="0"/>
        <w:autoSpaceDN w:val="0"/>
        <w:adjustRightInd w:val="0"/>
        <w:spacing w:line="360" w:lineRule="exact"/>
        <w:jc w:val="center"/>
        <w:rPr>
          <w:b/>
          <w:noProof/>
          <w:color w:val="000000"/>
          <w:sz w:val="32"/>
          <w:szCs w:val="32"/>
          <w:lang w:val="vi-VN"/>
        </w:rPr>
      </w:pPr>
      <w:r w:rsidRPr="00D76A48">
        <w:rPr>
          <w:noProof/>
          <w:color w:val="000000"/>
          <w:sz w:val="28"/>
          <w:szCs w:val="28"/>
          <w:lang w:val="vi-VN"/>
        </w:rPr>
        <w:t xml:space="preserve">   </w:t>
      </w:r>
      <w:r w:rsidRPr="00D76A48">
        <w:rPr>
          <w:b/>
          <w:noProof/>
          <w:color w:val="000000"/>
          <w:sz w:val="32"/>
          <w:szCs w:val="32"/>
          <w:lang w:val="vi-VN"/>
        </w:rPr>
        <w:t>X</w:t>
      </w:r>
      <w:r w:rsidRPr="00D76A48">
        <w:rPr>
          <w:b/>
          <w:noProof/>
          <w:color w:val="000000"/>
          <w:sz w:val="32"/>
          <w:szCs w:val="32"/>
          <w:vertAlign w:val="subscript"/>
          <w:lang w:val="vi-VN"/>
        </w:rPr>
        <w:t>L</w:t>
      </w:r>
      <w:r w:rsidRPr="00D76A48">
        <w:rPr>
          <w:b/>
          <w:noProof/>
          <w:color w:val="000000"/>
          <w:sz w:val="32"/>
          <w:szCs w:val="32"/>
          <w:lang w:val="vi-VN"/>
        </w:rPr>
        <w:t xml:space="preserve"> = 2π.f.L</w:t>
      </w:r>
    </w:p>
    <w:p w:rsidR="00D76A48" w:rsidRPr="00D76A48" w:rsidRDefault="00D76A48" w:rsidP="00D76A48">
      <w:pPr>
        <w:widowControl w:val="0"/>
        <w:autoSpaceDE w:val="0"/>
        <w:autoSpaceDN w:val="0"/>
        <w:adjustRightInd w:val="0"/>
        <w:spacing w:line="360" w:lineRule="exact"/>
        <w:rPr>
          <w:noProof/>
          <w:color w:val="000000"/>
          <w:sz w:val="28"/>
          <w:szCs w:val="28"/>
          <w:lang w:val="vi-VN"/>
        </w:rPr>
      </w:pPr>
      <w:r w:rsidRPr="00D76A48">
        <w:rPr>
          <w:noProof/>
          <w:color w:val="000000"/>
          <w:sz w:val="14"/>
          <w:szCs w:val="14"/>
          <w:lang w:val="vi-VN"/>
        </w:rPr>
        <w:tab/>
      </w:r>
      <w:r w:rsidRPr="00D76A48">
        <w:rPr>
          <w:noProof/>
          <w:color w:val="000000"/>
          <w:sz w:val="28"/>
          <w:szCs w:val="28"/>
          <w:lang w:val="vi-VN"/>
        </w:rPr>
        <w:t xml:space="preserve">Trong đó :  </w:t>
      </w:r>
    </w:p>
    <w:p w:rsidR="00D76A48" w:rsidRPr="00D76A48"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D76A48">
        <w:rPr>
          <w:noProof/>
          <w:color w:val="000000"/>
          <w:sz w:val="28"/>
          <w:szCs w:val="28"/>
          <w:lang w:val="vi-VN"/>
        </w:rPr>
        <w:t>- X</w:t>
      </w:r>
      <w:r w:rsidRPr="00D76A48">
        <w:rPr>
          <w:noProof/>
          <w:color w:val="000000"/>
          <w:sz w:val="28"/>
          <w:szCs w:val="28"/>
          <w:vertAlign w:val="subscript"/>
          <w:lang w:val="vi-VN"/>
        </w:rPr>
        <w:t>L</w:t>
      </w:r>
      <w:r w:rsidRPr="00D76A48">
        <w:rPr>
          <w:noProof/>
          <w:color w:val="000000"/>
          <w:sz w:val="28"/>
          <w:szCs w:val="28"/>
          <w:lang w:val="vi-VN"/>
        </w:rPr>
        <w:t xml:space="preserve"> là cảm kháng, đơn vị là Ω</w:t>
      </w:r>
    </w:p>
    <w:p w:rsidR="00D76A48" w:rsidRPr="00D76A48"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D76A48">
        <w:rPr>
          <w:noProof/>
          <w:color w:val="000000"/>
          <w:sz w:val="28"/>
          <w:szCs w:val="28"/>
          <w:lang w:val="vi-VN"/>
        </w:rPr>
        <w:t xml:space="preserve">- f : là tần số đơn vị là Hz  </w:t>
      </w:r>
    </w:p>
    <w:p w:rsidR="00D76A48" w:rsidRPr="00C85B1B"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D76A48">
        <w:rPr>
          <w:noProof/>
          <w:color w:val="000000"/>
          <w:sz w:val="28"/>
          <w:szCs w:val="28"/>
          <w:lang w:val="vi-VN"/>
        </w:rPr>
        <w:t>- L: là hệ số tự cảm, đơn vị là Henry</w:t>
      </w:r>
      <w:r w:rsidRPr="00C85B1B">
        <w:rPr>
          <w:noProof/>
          <w:color w:val="000000"/>
          <w:sz w:val="28"/>
          <w:szCs w:val="28"/>
          <w:lang w:val="vi-VN"/>
        </w:rPr>
        <w:t xml:space="preserve">  </w:t>
      </w:r>
    </w:p>
    <w:p w:rsidR="00D76A48" w:rsidRPr="00D76A48" w:rsidRDefault="00D76A48" w:rsidP="00D76A48">
      <w:pPr>
        <w:spacing w:line="360" w:lineRule="exact"/>
        <w:rPr>
          <w:noProof/>
          <w:sz w:val="28"/>
          <w:szCs w:val="28"/>
          <w:lang w:val="vi-VN"/>
        </w:rPr>
      </w:pPr>
    </w:p>
    <w:p w:rsidR="00D76A48" w:rsidRPr="00D76A48" w:rsidRDefault="00D76A48" w:rsidP="00D76A48">
      <w:pPr>
        <w:spacing w:line="360" w:lineRule="exact"/>
        <w:rPr>
          <w:b/>
          <w:noProof/>
          <w:sz w:val="28"/>
          <w:szCs w:val="28"/>
          <w:lang w:val="vi-VN"/>
        </w:rPr>
      </w:pPr>
      <w:r w:rsidRPr="00D76A48">
        <w:rPr>
          <w:b/>
          <w:noProof/>
          <w:sz w:val="28"/>
          <w:szCs w:val="28"/>
          <w:lang w:val="vi-VN"/>
        </w:rPr>
        <w:t>c. Hệ số phẩm chất:</w:t>
      </w:r>
    </w:p>
    <w:p w:rsidR="00D76A48" w:rsidRPr="00C85B1B" w:rsidRDefault="00D76A48" w:rsidP="00D76A48">
      <w:pPr>
        <w:spacing w:line="360" w:lineRule="exact"/>
        <w:ind w:firstLine="720"/>
        <w:rPr>
          <w:noProof/>
          <w:sz w:val="28"/>
          <w:szCs w:val="28"/>
          <w:lang w:val="vi-VN"/>
        </w:rPr>
      </w:pPr>
      <w:r w:rsidRPr="00C85B1B">
        <w:rPr>
          <w:noProof/>
          <w:sz w:val="28"/>
          <w:szCs w:val="28"/>
          <w:lang w:val="vi-VN"/>
        </w:rPr>
        <w:t>- Một cuộn cảm có chất lượng cao thì độ tổn hao năng lượng của nó càng nhỏ.</w:t>
      </w:r>
    </w:p>
    <w:p w:rsidR="00D76A48" w:rsidRPr="00C85B1B" w:rsidRDefault="00D76A48" w:rsidP="00D76A48">
      <w:pPr>
        <w:spacing w:line="360" w:lineRule="exact"/>
        <w:ind w:firstLine="720"/>
        <w:rPr>
          <w:noProof/>
          <w:sz w:val="28"/>
          <w:szCs w:val="28"/>
          <w:lang w:val="vi-VN"/>
        </w:rPr>
      </w:pPr>
      <w:r w:rsidRPr="00C85B1B">
        <w:rPr>
          <w:noProof/>
          <w:sz w:val="28"/>
          <w:szCs w:val="28"/>
          <w:lang w:val="vi-VN"/>
        </w:rPr>
        <w:t>- Để đặc trưng cho cho chất lượng của cuộn dây với độ tổn hao của nó, người ta đặc trưng bằng một đại lượng gọi là hệ số phẩm chất, ký hiệu là Q.</w:t>
      </w:r>
    </w:p>
    <w:p w:rsidR="00D76A48" w:rsidRPr="00C85B1B" w:rsidRDefault="00D76A48" w:rsidP="00D76A48">
      <w:pPr>
        <w:spacing w:line="360" w:lineRule="exact"/>
        <w:ind w:firstLine="720"/>
        <w:rPr>
          <w:noProof/>
          <w:sz w:val="28"/>
          <w:szCs w:val="28"/>
          <w:lang w:val="vi-VN"/>
        </w:rPr>
      </w:pPr>
      <w:r w:rsidRPr="00C85B1B">
        <w:rPr>
          <w:noProof/>
          <w:sz w:val="28"/>
          <w:szCs w:val="28"/>
          <w:lang w:val="vi-VN"/>
        </w:rPr>
        <w:t>- Để nâng cao hệ số phẩm chất của cuộn dây, đặc biệt khi cuộn dây công tác ở vùng tần số cao, người ta thường dùng lõi bằng vật liệu từ như: ferit, sắt các bon.</w:t>
      </w:r>
    </w:p>
    <w:p w:rsidR="00D76A48" w:rsidRPr="00C85B1B" w:rsidRDefault="00D76A48" w:rsidP="00D76A48">
      <w:pPr>
        <w:spacing w:line="360" w:lineRule="exact"/>
        <w:rPr>
          <w:noProof/>
          <w:sz w:val="28"/>
          <w:szCs w:val="28"/>
          <w:lang w:val="vi-VN"/>
        </w:rPr>
      </w:pPr>
      <w:r w:rsidRPr="00C85B1B">
        <w:rPr>
          <w:noProof/>
          <w:sz w:val="28"/>
          <w:szCs w:val="28"/>
          <w:lang w:val="vi-VN"/>
        </w:rPr>
        <w:t>d. Điện dung tạp tán:</w:t>
      </w:r>
    </w:p>
    <w:p w:rsidR="00D76A48" w:rsidRPr="00C85B1B" w:rsidRDefault="00D76A48" w:rsidP="00D76A48">
      <w:pPr>
        <w:spacing w:line="360" w:lineRule="exact"/>
        <w:ind w:firstLine="720"/>
        <w:rPr>
          <w:noProof/>
          <w:sz w:val="28"/>
          <w:szCs w:val="28"/>
          <w:lang w:val="vi-VN"/>
        </w:rPr>
      </w:pPr>
      <w:r w:rsidRPr="00C85B1B">
        <w:rPr>
          <w:noProof/>
          <w:sz w:val="28"/>
          <w:szCs w:val="28"/>
          <w:lang w:val="vi-VN"/>
        </w:rPr>
        <w:lastRenderedPageBreak/>
        <w:t>- Do cấu tạo của cuộn dây là những vòng dây xếp chồng lên nhau và có vỏ cách điện, chúng giống như các má của tụ điện và hình thành điện dung không mong muốn được gọi là điện dung tạp tán.</w:t>
      </w:r>
    </w:p>
    <w:p w:rsidR="00D76A48" w:rsidRDefault="00D76A48" w:rsidP="00D76A48">
      <w:pPr>
        <w:spacing w:line="360" w:lineRule="exact"/>
        <w:ind w:firstLine="720"/>
        <w:rPr>
          <w:noProof/>
          <w:sz w:val="28"/>
          <w:szCs w:val="28"/>
          <w:lang w:val="vi-VN"/>
        </w:rPr>
      </w:pPr>
      <w:r w:rsidRPr="00C85B1B">
        <w:rPr>
          <w:noProof/>
          <w:sz w:val="28"/>
          <w:szCs w:val="28"/>
          <w:lang w:val="vi-VN"/>
        </w:rPr>
        <w:t>-  Điện dung tạp tán ảnh hưởng đến chất lượng của cuộn cảm đặc biệt là khi cuộn dây công tác ở vùng tần số cao. Do vậy người ta thường khắc phục làm giảm điện dung tạp tán này bằng cách quấn cuộn dây theo kiểu tổ ong, quấn phân đoạn...</w:t>
      </w:r>
    </w:p>
    <w:p w:rsidR="00D76A48" w:rsidRPr="000A2C9D" w:rsidRDefault="00D76A48" w:rsidP="00D76A48">
      <w:pPr>
        <w:spacing w:line="360" w:lineRule="exact"/>
        <w:rPr>
          <w:b/>
          <w:i/>
          <w:noProof/>
          <w:color w:val="00B0F0"/>
          <w:sz w:val="28"/>
          <w:szCs w:val="28"/>
          <w:u w:val="single"/>
          <w:lang w:val="vi-VN"/>
        </w:rPr>
      </w:pPr>
      <w:r w:rsidRPr="00C85B1B">
        <w:rPr>
          <w:b/>
          <w:i/>
          <w:noProof/>
          <w:sz w:val="28"/>
          <w:szCs w:val="28"/>
          <w:lang w:val="vi-VN"/>
        </w:rPr>
        <w:t xml:space="preserve"> </w:t>
      </w:r>
      <w:r w:rsidRPr="000A2C9D">
        <w:rPr>
          <w:b/>
          <w:i/>
          <w:noProof/>
          <w:color w:val="00B0F0"/>
          <w:sz w:val="28"/>
          <w:szCs w:val="28"/>
          <w:u w:val="single"/>
          <w:lang w:val="vi-VN"/>
        </w:rPr>
        <w:t>Các loại cuộn cảm, cấu tạo và ký hiệu:</w:t>
      </w:r>
    </w:p>
    <w:p w:rsidR="00D76A48" w:rsidRPr="000A2C9D" w:rsidRDefault="00D76A48" w:rsidP="00D76A48">
      <w:pPr>
        <w:widowControl w:val="0"/>
        <w:autoSpaceDE w:val="0"/>
        <w:autoSpaceDN w:val="0"/>
        <w:adjustRightInd w:val="0"/>
        <w:spacing w:line="360" w:lineRule="exact"/>
        <w:rPr>
          <w:b/>
          <w:bCs/>
          <w:noProof/>
          <w:color w:val="000000"/>
          <w:u w:val="single"/>
          <w:lang w:val="vi-VN"/>
        </w:rPr>
      </w:pPr>
      <w:r>
        <w:rPr>
          <w:bCs/>
          <w:noProof/>
          <w:color w:val="000000"/>
          <w:sz w:val="28"/>
          <w:szCs w:val="28"/>
          <w:lang w:val="vi-VN"/>
        </w:rPr>
        <w:t xml:space="preserve"> </w:t>
      </w:r>
      <w:r w:rsidRPr="000A2C9D">
        <w:rPr>
          <w:b/>
          <w:bCs/>
          <w:noProof/>
          <w:color w:val="000000" w:themeColor="text1"/>
          <w:sz w:val="28"/>
          <w:szCs w:val="28"/>
          <w:u w:val="single"/>
          <w:lang w:val="vi-VN"/>
        </w:rPr>
        <w:t>Rơle  (Relay):</w:t>
      </w:r>
    </w:p>
    <w:p w:rsidR="00D76A48" w:rsidRPr="00C85B1B" w:rsidRDefault="00D76A48" w:rsidP="00D76A48">
      <w:pPr>
        <w:widowControl w:val="0"/>
        <w:autoSpaceDE w:val="0"/>
        <w:autoSpaceDN w:val="0"/>
        <w:adjustRightInd w:val="0"/>
        <w:jc w:val="center"/>
        <w:rPr>
          <w:noProof/>
          <w:color w:val="000000"/>
          <w:sz w:val="28"/>
          <w:szCs w:val="28"/>
          <w:lang w:val="vi-VN"/>
        </w:rPr>
      </w:pPr>
      <w:r w:rsidRPr="00C85B1B">
        <w:rPr>
          <w:noProof/>
          <w:color w:val="000000"/>
          <w:sz w:val="28"/>
          <w:szCs w:val="28"/>
          <w:lang w:val="vi-VN" w:eastAsia="vi-VN"/>
        </w:rPr>
        <w:drawing>
          <wp:inline distT="0" distB="0" distL="0" distR="0" wp14:anchorId="48ADF98E" wp14:editId="554B94B3">
            <wp:extent cx="1280160" cy="1463040"/>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80160" cy="1463040"/>
                    </a:xfrm>
                    <a:prstGeom prst="rect">
                      <a:avLst/>
                    </a:prstGeom>
                    <a:noFill/>
                    <a:ln>
                      <a:noFill/>
                    </a:ln>
                  </pic:spPr>
                </pic:pic>
              </a:graphicData>
            </a:graphic>
          </wp:inline>
        </w:drawing>
      </w:r>
      <w:r w:rsidRPr="000A2C9D">
        <w:rPr>
          <w:i/>
          <w:iCs/>
          <w:noProof/>
          <w:color w:val="C00000"/>
          <w:sz w:val="28"/>
          <w:szCs w:val="28"/>
          <w:lang w:val="vi-VN"/>
        </w:rPr>
        <w:t>Hình 1.16: Hình dạng của một loại Rơ le</w:t>
      </w:r>
    </w:p>
    <w:p w:rsidR="00D76A48" w:rsidRPr="00D76A48" w:rsidRDefault="00D76A48" w:rsidP="00D76A48">
      <w:pPr>
        <w:widowControl w:val="0"/>
        <w:autoSpaceDE w:val="0"/>
        <w:autoSpaceDN w:val="0"/>
        <w:adjustRightInd w:val="0"/>
        <w:spacing w:line="360" w:lineRule="exact"/>
        <w:ind w:firstLine="720"/>
        <w:rPr>
          <w:noProof/>
          <w:sz w:val="28"/>
          <w:szCs w:val="28"/>
          <w:lang w:val="vi-VN"/>
        </w:rPr>
      </w:pPr>
      <w:r w:rsidRPr="00D76A48">
        <w:rPr>
          <w:noProof/>
          <w:sz w:val="28"/>
          <w:szCs w:val="28"/>
          <w:lang w:val="vi-VN"/>
        </w:rPr>
        <w:t xml:space="preserve">Rơ le cũng là một ứng dụng của cuộn dây trong sản xuất thiết bị điện tử, nguyên lý hoạt động của Rơle là biến đổi dòng điện thành từ trường thông qua cuộn dây, từ trường lại tạo thành lực cơ học thông qua lực hút để thực hiện một động tác về cơ khí như đóng mở công tắc, đóng mở các hành trình của một thiết bị tự động vv...  </w:t>
      </w:r>
    </w:p>
    <w:p w:rsidR="00D76A48" w:rsidRPr="00C85B1B" w:rsidRDefault="00D76A48" w:rsidP="00D76A48">
      <w:pPr>
        <w:jc w:val="center"/>
        <w:rPr>
          <w:noProof/>
          <w:sz w:val="28"/>
          <w:szCs w:val="28"/>
          <w:lang w:val="vi-VN"/>
        </w:rPr>
      </w:pPr>
      <w:r w:rsidRPr="00C85B1B">
        <w:rPr>
          <w:noProof/>
          <w:sz w:val="28"/>
          <w:szCs w:val="28"/>
          <w:lang w:val="vi-VN" w:eastAsia="vi-VN"/>
        </w:rPr>
        <w:drawing>
          <wp:inline distT="0" distB="0" distL="0" distR="0">
            <wp:extent cx="1828800" cy="17373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828800" cy="1737360"/>
                    </a:xfrm>
                    <a:prstGeom prst="rect">
                      <a:avLst/>
                    </a:prstGeom>
                    <a:noFill/>
                    <a:ln>
                      <a:noFill/>
                    </a:ln>
                  </pic:spPr>
                </pic:pic>
              </a:graphicData>
            </a:graphic>
          </wp:inline>
        </w:drawing>
      </w:r>
    </w:p>
    <w:p w:rsidR="00D76A48" w:rsidRPr="000A2C9D" w:rsidRDefault="00D76A48" w:rsidP="00D76A48">
      <w:pPr>
        <w:widowControl w:val="0"/>
        <w:autoSpaceDE w:val="0"/>
        <w:autoSpaceDN w:val="0"/>
        <w:adjustRightInd w:val="0"/>
        <w:spacing w:line="360" w:lineRule="exact"/>
        <w:jc w:val="center"/>
        <w:rPr>
          <w:i/>
          <w:iCs/>
          <w:noProof/>
          <w:color w:val="C00000"/>
          <w:sz w:val="28"/>
          <w:szCs w:val="28"/>
          <w:lang w:val="vi-VN"/>
        </w:rPr>
      </w:pPr>
      <w:r w:rsidRPr="000A2C9D">
        <w:rPr>
          <w:i/>
          <w:iCs/>
          <w:noProof/>
          <w:color w:val="C00000"/>
          <w:sz w:val="28"/>
          <w:szCs w:val="28"/>
          <w:lang w:val="vi-VN"/>
        </w:rPr>
        <w:t>Hình 1.17: Cấu tạo và nguyên lý hoạt</w:t>
      </w:r>
      <w:r w:rsidRPr="000A2C9D">
        <w:rPr>
          <w:noProof/>
          <w:color w:val="C00000"/>
          <w:sz w:val="28"/>
          <w:szCs w:val="28"/>
          <w:lang w:val="vi-VN"/>
        </w:rPr>
        <w:t xml:space="preserve"> </w:t>
      </w:r>
      <w:r w:rsidRPr="000A2C9D">
        <w:rPr>
          <w:i/>
          <w:iCs/>
          <w:noProof/>
          <w:color w:val="C00000"/>
          <w:sz w:val="28"/>
          <w:szCs w:val="28"/>
          <w:lang w:val="vi-VN"/>
        </w:rPr>
        <w:t>động của Rơ le</w:t>
      </w:r>
    </w:p>
    <w:p w:rsidR="00D76A48" w:rsidRPr="000A2C9D" w:rsidRDefault="00D76A48" w:rsidP="00D76A48">
      <w:pPr>
        <w:widowControl w:val="0"/>
        <w:autoSpaceDE w:val="0"/>
        <w:autoSpaceDN w:val="0"/>
        <w:adjustRightInd w:val="0"/>
        <w:spacing w:line="360" w:lineRule="exact"/>
        <w:rPr>
          <w:b/>
          <w:bCs/>
          <w:noProof/>
          <w:color w:val="000000"/>
          <w:sz w:val="28"/>
          <w:szCs w:val="28"/>
          <w:u w:val="single"/>
          <w:lang w:val="vi-VN"/>
        </w:rPr>
      </w:pPr>
      <w:r w:rsidRPr="000A2C9D">
        <w:rPr>
          <w:b/>
          <w:bCs/>
          <w:noProof/>
          <w:color w:val="000000"/>
          <w:sz w:val="28"/>
          <w:szCs w:val="28"/>
          <w:u w:val="single"/>
          <w:lang w:val="vi-VN"/>
        </w:rPr>
        <w:t xml:space="preserve"> Biến áp:</w:t>
      </w:r>
    </w:p>
    <w:p w:rsidR="00D76A48" w:rsidRPr="000A2C9D" w:rsidRDefault="00D76A48" w:rsidP="00D76A48">
      <w:pPr>
        <w:widowControl w:val="0"/>
        <w:autoSpaceDE w:val="0"/>
        <w:autoSpaceDN w:val="0"/>
        <w:adjustRightInd w:val="0"/>
        <w:spacing w:line="360" w:lineRule="exact"/>
        <w:rPr>
          <w:b/>
          <w:noProof/>
          <w:color w:val="000000"/>
          <w:sz w:val="28"/>
          <w:szCs w:val="28"/>
          <w:lang w:val="vi-VN"/>
        </w:rPr>
      </w:pPr>
      <w:r w:rsidRPr="000A2C9D">
        <w:rPr>
          <w:b/>
          <w:bCs/>
          <w:noProof/>
          <w:color w:val="000000"/>
          <w:sz w:val="28"/>
          <w:szCs w:val="28"/>
          <w:lang w:val="vi-VN"/>
        </w:rPr>
        <w:t>a. Khái niệm:</w:t>
      </w:r>
    </w:p>
    <w:p w:rsidR="00D76A48" w:rsidRPr="00C85B1B" w:rsidRDefault="00D76A48" w:rsidP="00D76A48">
      <w:pPr>
        <w:widowControl w:val="0"/>
        <w:autoSpaceDE w:val="0"/>
        <w:autoSpaceDN w:val="0"/>
        <w:adjustRightInd w:val="0"/>
        <w:spacing w:line="360" w:lineRule="exact"/>
        <w:rPr>
          <w:noProof/>
          <w:color w:val="000000"/>
          <w:sz w:val="28"/>
          <w:szCs w:val="28"/>
          <w:lang w:val="vi-VN"/>
        </w:rPr>
      </w:pPr>
      <w:r w:rsidRPr="00C85B1B">
        <w:rPr>
          <w:noProof/>
          <w:color w:val="000000"/>
          <w:sz w:val="28"/>
          <w:szCs w:val="28"/>
          <w:lang w:val="vi-VN"/>
        </w:rPr>
        <w:tab/>
        <w:t xml:space="preserve">Biến áp là thiết bị để biến đổi điện áp xoay chiều, cấu tạo bao gồm một cuộn </w:t>
      </w:r>
      <w:r w:rsidRPr="00C85B1B">
        <w:rPr>
          <w:noProof/>
          <w:color w:val="000000"/>
          <w:sz w:val="28"/>
          <w:szCs w:val="28"/>
          <w:lang w:val="vi-VN"/>
        </w:rPr>
        <w:lastRenderedPageBreak/>
        <w:t>sơ cấp (đưa điện áp vào) và một hay nhiều cuộn thứ cấp (lấy điện áp ra sử dụng) cùng quấn trên một lõi từ có thể là lá thép hoặc lõi  ferit.</w:t>
      </w:r>
    </w:p>
    <w:p w:rsidR="00D76A48" w:rsidRPr="00C85B1B" w:rsidRDefault="00D76A48" w:rsidP="00D76A48">
      <w:pPr>
        <w:widowControl w:val="0"/>
        <w:autoSpaceDE w:val="0"/>
        <w:autoSpaceDN w:val="0"/>
        <w:adjustRightInd w:val="0"/>
        <w:jc w:val="center"/>
        <w:rPr>
          <w:noProof/>
          <w:color w:val="000000"/>
          <w:sz w:val="28"/>
          <w:szCs w:val="28"/>
          <w:lang w:val="vi-VN"/>
        </w:rPr>
      </w:pPr>
      <w:r w:rsidRPr="00C85B1B">
        <w:rPr>
          <w:noProof/>
          <w:color w:val="000000"/>
          <w:sz w:val="28"/>
          <w:szCs w:val="28"/>
          <w:lang w:val="vi-VN" w:eastAsia="vi-VN"/>
        </w:rPr>
        <w:drawing>
          <wp:inline distT="0" distB="0" distL="0" distR="0">
            <wp:extent cx="3508375" cy="13011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08375" cy="1301115"/>
                    </a:xfrm>
                    <a:prstGeom prst="rect">
                      <a:avLst/>
                    </a:prstGeom>
                    <a:noFill/>
                    <a:ln>
                      <a:noFill/>
                    </a:ln>
                  </pic:spPr>
                </pic:pic>
              </a:graphicData>
            </a:graphic>
          </wp:inline>
        </w:drawing>
      </w:r>
    </w:p>
    <w:p w:rsidR="00D76A48" w:rsidRPr="00C85B1B" w:rsidRDefault="00D76A48" w:rsidP="00D76A48">
      <w:pPr>
        <w:widowControl w:val="0"/>
        <w:autoSpaceDE w:val="0"/>
        <w:autoSpaceDN w:val="0"/>
        <w:adjustRightInd w:val="0"/>
        <w:spacing w:line="360" w:lineRule="exact"/>
        <w:jc w:val="center"/>
        <w:rPr>
          <w:i/>
          <w:iCs/>
          <w:noProof/>
          <w:color w:val="000000"/>
          <w:sz w:val="28"/>
          <w:szCs w:val="28"/>
          <w:lang w:val="vi-VN"/>
        </w:rPr>
      </w:pPr>
      <w:r w:rsidRPr="000A2C9D">
        <w:rPr>
          <w:i/>
          <w:iCs/>
          <w:noProof/>
          <w:color w:val="C00000"/>
          <w:sz w:val="28"/>
          <w:szCs w:val="28"/>
          <w:lang w:val="vi-VN"/>
        </w:rPr>
        <w:t>Hình 1.18: Ký hiệu của biến áp</w:t>
      </w:r>
    </w:p>
    <w:p w:rsidR="00D76A48" w:rsidRPr="000A2C9D" w:rsidRDefault="00D76A48" w:rsidP="00D76A48">
      <w:pPr>
        <w:widowControl w:val="0"/>
        <w:autoSpaceDE w:val="0"/>
        <w:autoSpaceDN w:val="0"/>
        <w:adjustRightInd w:val="0"/>
        <w:spacing w:line="360" w:lineRule="exact"/>
        <w:rPr>
          <w:b/>
          <w:bCs/>
          <w:noProof/>
          <w:color w:val="000000"/>
          <w:sz w:val="28"/>
          <w:szCs w:val="28"/>
          <w:lang w:val="vi-VN"/>
        </w:rPr>
      </w:pPr>
      <w:r w:rsidRPr="000A2C9D">
        <w:rPr>
          <w:b/>
          <w:bCs/>
          <w:noProof/>
          <w:color w:val="000000"/>
          <w:sz w:val="28"/>
          <w:szCs w:val="28"/>
          <w:lang w:val="vi-VN"/>
        </w:rPr>
        <w:t>b. Các thông số cơ bản:</w:t>
      </w:r>
    </w:p>
    <w:p w:rsidR="00D76A48" w:rsidRPr="00C85B1B" w:rsidRDefault="00D76A48" w:rsidP="00D76A48">
      <w:pPr>
        <w:widowControl w:val="0"/>
        <w:autoSpaceDE w:val="0"/>
        <w:autoSpaceDN w:val="0"/>
        <w:adjustRightInd w:val="0"/>
        <w:spacing w:line="360" w:lineRule="exact"/>
        <w:rPr>
          <w:noProof/>
          <w:color w:val="000000"/>
          <w:sz w:val="28"/>
          <w:szCs w:val="28"/>
          <w:lang w:val="vi-VN"/>
        </w:rPr>
      </w:pPr>
      <w:r w:rsidRPr="00C85B1B">
        <w:rPr>
          <w:bCs/>
          <w:noProof/>
          <w:color w:val="000000"/>
          <w:sz w:val="28"/>
          <w:szCs w:val="28"/>
          <w:lang w:val="vi-VN"/>
        </w:rPr>
        <w:t>* Tỷ số vòng / vol của biến áp:</w:t>
      </w:r>
    </w:p>
    <w:p w:rsidR="00D76A48" w:rsidRPr="00D76A48"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D76A48">
        <w:rPr>
          <w:noProof/>
          <w:color w:val="000000"/>
          <w:sz w:val="28"/>
          <w:szCs w:val="28"/>
          <w:lang w:val="vi-VN"/>
        </w:rPr>
        <w:t xml:space="preserve">- Gọi  n1 và n2 là số vòng của quận sơ cấp và thứ cấp.  </w:t>
      </w:r>
    </w:p>
    <w:p w:rsidR="00D76A48" w:rsidRPr="00D76A48"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D76A48">
        <w:rPr>
          <w:noProof/>
          <w:color w:val="000000"/>
          <w:sz w:val="28"/>
          <w:szCs w:val="28"/>
          <w:lang w:val="vi-VN"/>
        </w:rPr>
        <w:t xml:space="preserve">- U1 và I1 là điện áp và dòng điện đi vào cuộn sơ cấp  </w:t>
      </w:r>
    </w:p>
    <w:p w:rsidR="00D76A48"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D76A48">
        <w:rPr>
          <w:noProof/>
          <w:color w:val="000000"/>
          <w:sz w:val="28"/>
          <w:szCs w:val="28"/>
          <w:lang w:val="vi-VN"/>
        </w:rPr>
        <w:t xml:space="preserve">- U2 và I2 là điện áp và dòng điện đi ra từ cuộn thứ cấp.  </w:t>
      </w:r>
    </w:p>
    <w:p w:rsidR="00D76A48" w:rsidRPr="00D76A48" w:rsidRDefault="00D76A48" w:rsidP="00D76A48">
      <w:pPr>
        <w:widowControl w:val="0"/>
        <w:tabs>
          <w:tab w:val="left" w:pos="2680"/>
        </w:tabs>
        <w:autoSpaceDE w:val="0"/>
        <w:autoSpaceDN w:val="0"/>
        <w:adjustRightInd w:val="0"/>
        <w:spacing w:line="360" w:lineRule="exact"/>
        <w:ind w:firstLine="720"/>
        <w:rPr>
          <w:noProof/>
          <w:color w:val="000000"/>
          <w:sz w:val="28"/>
          <w:szCs w:val="28"/>
          <w:lang w:val="vi-VN"/>
        </w:rPr>
      </w:pPr>
      <w:r w:rsidRPr="00D76A48">
        <w:rPr>
          <w:bCs/>
          <w:noProof/>
          <w:color w:val="000000"/>
          <w:sz w:val="28"/>
          <w:szCs w:val="28"/>
          <w:lang w:val="vi-VN"/>
        </w:rPr>
        <w:t>Ta có các hệ thức như sau:</w:t>
      </w:r>
    </w:p>
    <w:p w:rsidR="00D76A48" w:rsidRPr="00C85B1B" w:rsidRDefault="00D76A48" w:rsidP="00D76A48">
      <w:pPr>
        <w:widowControl w:val="0"/>
        <w:tabs>
          <w:tab w:val="left" w:pos="4653"/>
        </w:tabs>
        <w:autoSpaceDE w:val="0"/>
        <w:autoSpaceDN w:val="0"/>
        <w:adjustRightInd w:val="0"/>
        <w:spacing w:line="360" w:lineRule="exact"/>
        <w:ind w:firstLine="720"/>
        <w:jc w:val="center"/>
        <w:rPr>
          <w:noProof/>
          <w:color w:val="000000"/>
          <w:sz w:val="28"/>
          <w:szCs w:val="28"/>
          <w:lang w:val="vi-VN"/>
        </w:rPr>
      </w:pPr>
      <w:r w:rsidRPr="00D76A48">
        <w:rPr>
          <w:noProof/>
          <w:color w:val="000000"/>
          <w:sz w:val="28"/>
          <w:szCs w:val="28"/>
          <w:lang w:val="vi-VN"/>
        </w:rPr>
        <w:t>U1 / U2 = n1 / n2</w:t>
      </w:r>
    </w:p>
    <w:p w:rsidR="00D76A48" w:rsidRPr="00C85B1B" w:rsidRDefault="00D76A48" w:rsidP="00D76A48">
      <w:pPr>
        <w:widowControl w:val="0"/>
        <w:tabs>
          <w:tab w:val="left" w:pos="4653"/>
        </w:tabs>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Điện áp ở trên hai cuộn dây sơ cấp và thứ cấp tỷ lệ thuận với số vòng dây quấn.  </w:t>
      </w:r>
    </w:p>
    <w:p w:rsidR="00D76A48" w:rsidRPr="00C85B1B" w:rsidRDefault="00D76A48" w:rsidP="00D76A48">
      <w:pPr>
        <w:widowControl w:val="0"/>
        <w:autoSpaceDE w:val="0"/>
        <w:autoSpaceDN w:val="0"/>
        <w:adjustRightInd w:val="0"/>
        <w:spacing w:line="360" w:lineRule="exact"/>
        <w:ind w:firstLine="720"/>
        <w:jc w:val="center"/>
        <w:rPr>
          <w:noProof/>
          <w:color w:val="000000"/>
          <w:sz w:val="28"/>
          <w:szCs w:val="28"/>
          <w:lang w:val="vi-VN"/>
        </w:rPr>
      </w:pPr>
      <w:r w:rsidRPr="00C85B1B">
        <w:rPr>
          <w:noProof/>
          <w:color w:val="000000"/>
          <w:sz w:val="28"/>
          <w:szCs w:val="28"/>
          <w:lang w:val="vi-VN"/>
        </w:rPr>
        <w:t>U1 / U2 = I2 / I1</w:t>
      </w:r>
    </w:p>
    <w:p w:rsidR="00D76A48" w:rsidRPr="00C85B1B" w:rsidRDefault="00D76A48" w:rsidP="00D76A48">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Dòng điện ở trên hai đầu cuộn dây tỷ lệ nghịch với điện áp, nghĩa là nếu ta lấy ra điện áp càng cao thì cho dòng càng nhỏ.  </w:t>
      </w:r>
    </w:p>
    <w:p w:rsidR="00D76A48" w:rsidRPr="00C85B1B" w:rsidRDefault="00D76A48" w:rsidP="00D76A48">
      <w:pPr>
        <w:widowControl w:val="0"/>
        <w:autoSpaceDE w:val="0"/>
        <w:autoSpaceDN w:val="0"/>
        <w:adjustRightInd w:val="0"/>
        <w:spacing w:line="360" w:lineRule="exact"/>
        <w:rPr>
          <w:noProof/>
          <w:color w:val="000000"/>
          <w:sz w:val="28"/>
          <w:szCs w:val="28"/>
          <w:lang w:val="vi-VN"/>
        </w:rPr>
      </w:pPr>
      <w:r w:rsidRPr="00C85B1B">
        <w:rPr>
          <w:bCs/>
          <w:noProof/>
          <w:color w:val="000000"/>
          <w:sz w:val="28"/>
          <w:szCs w:val="28"/>
          <w:lang w:val="vi-VN"/>
        </w:rPr>
        <w:t>* Công suất của biến áp:</w:t>
      </w:r>
    </w:p>
    <w:p w:rsidR="00D76A48" w:rsidRPr="00C85B1B" w:rsidRDefault="00D76A48" w:rsidP="00D76A48">
      <w:pPr>
        <w:widowControl w:val="0"/>
        <w:autoSpaceDE w:val="0"/>
        <w:autoSpaceDN w:val="0"/>
        <w:adjustRightInd w:val="0"/>
        <w:spacing w:line="360" w:lineRule="exact"/>
        <w:rPr>
          <w:noProof/>
          <w:color w:val="000000"/>
          <w:sz w:val="28"/>
          <w:szCs w:val="28"/>
          <w:lang w:val="vi-VN"/>
        </w:rPr>
      </w:pPr>
      <w:r w:rsidRPr="00C85B1B">
        <w:rPr>
          <w:noProof/>
          <w:color w:val="000000"/>
          <w:sz w:val="28"/>
          <w:szCs w:val="28"/>
          <w:lang w:val="vi-VN"/>
        </w:rPr>
        <w:t xml:space="preserve"> </w:t>
      </w:r>
      <w:r w:rsidRPr="00C85B1B">
        <w:rPr>
          <w:noProof/>
          <w:color w:val="000000"/>
          <w:sz w:val="28"/>
          <w:szCs w:val="28"/>
          <w:lang w:val="vi-VN"/>
        </w:rPr>
        <w:tab/>
        <w:t>Công suất của biến áp phụ thuộc tiết diện của lõi từ, và phụ thuộc vào tần số của dòng điện xoay chiều, biến áp hoạt động ở tần số càng cao thì cho công xuất càng lớn.</w:t>
      </w:r>
    </w:p>
    <w:p w:rsidR="00D76A48" w:rsidRPr="000A2C9D" w:rsidRDefault="00D76A48" w:rsidP="00D76A48">
      <w:pPr>
        <w:widowControl w:val="0"/>
        <w:autoSpaceDE w:val="0"/>
        <w:autoSpaceDN w:val="0"/>
        <w:adjustRightInd w:val="0"/>
        <w:spacing w:line="360" w:lineRule="exact"/>
        <w:rPr>
          <w:b/>
          <w:noProof/>
          <w:color w:val="000000"/>
          <w:sz w:val="28"/>
          <w:szCs w:val="28"/>
          <w:lang w:val="vi-VN"/>
        </w:rPr>
      </w:pPr>
      <w:r w:rsidRPr="000A2C9D">
        <w:rPr>
          <w:b/>
          <w:bCs/>
          <w:noProof/>
          <w:color w:val="000000"/>
          <w:sz w:val="28"/>
          <w:szCs w:val="28"/>
          <w:lang w:val="vi-VN"/>
        </w:rPr>
        <w:t>c. Phân loại biến áp:</w:t>
      </w:r>
    </w:p>
    <w:p w:rsidR="00D76A48" w:rsidRPr="00C85B1B" w:rsidRDefault="00D76A48" w:rsidP="00D76A48">
      <w:pPr>
        <w:widowControl w:val="0"/>
        <w:autoSpaceDE w:val="0"/>
        <w:autoSpaceDN w:val="0"/>
        <w:adjustRightInd w:val="0"/>
        <w:spacing w:line="360" w:lineRule="exact"/>
        <w:rPr>
          <w:noProof/>
          <w:color w:val="0000FF"/>
          <w:sz w:val="28"/>
          <w:szCs w:val="28"/>
          <w:lang w:val="vi-VN"/>
        </w:rPr>
      </w:pPr>
      <w:r w:rsidRPr="00C85B1B">
        <w:rPr>
          <w:bCs/>
          <w:noProof/>
          <w:color w:val="000000"/>
          <w:sz w:val="28"/>
          <w:szCs w:val="28"/>
          <w:lang w:val="vi-VN"/>
        </w:rPr>
        <w:t>* Biến áp nguồn và biến áp âm tần:</w:t>
      </w:r>
    </w:p>
    <w:p w:rsidR="00D76A48" w:rsidRPr="00C85B1B" w:rsidRDefault="00D76A48" w:rsidP="00D76A48">
      <w:pPr>
        <w:widowControl w:val="0"/>
        <w:autoSpaceDE w:val="0"/>
        <w:autoSpaceDN w:val="0"/>
        <w:adjustRightInd w:val="0"/>
        <w:jc w:val="center"/>
        <w:rPr>
          <w:noProof/>
          <w:color w:val="000000"/>
          <w:sz w:val="28"/>
          <w:szCs w:val="28"/>
          <w:lang w:val="vi-VN"/>
        </w:rPr>
      </w:pPr>
      <w:r w:rsidRPr="00C85B1B">
        <w:rPr>
          <w:noProof/>
          <w:color w:val="000000"/>
          <w:sz w:val="28"/>
          <w:szCs w:val="28"/>
          <w:lang w:val="vi-VN" w:eastAsia="vi-VN"/>
        </w:rPr>
        <w:lastRenderedPageBreak/>
        <w:drawing>
          <wp:inline distT="0" distB="0" distL="0" distR="0">
            <wp:extent cx="2919095" cy="15652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19095" cy="1565275"/>
                    </a:xfrm>
                    <a:prstGeom prst="rect">
                      <a:avLst/>
                    </a:prstGeom>
                    <a:noFill/>
                    <a:ln>
                      <a:noFill/>
                    </a:ln>
                  </pic:spPr>
                </pic:pic>
              </a:graphicData>
            </a:graphic>
          </wp:inline>
        </w:drawing>
      </w:r>
    </w:p>
    <w:p w:rsidR="00D76A48" w:rsidRPr="000A2C9D" w:rsidRDefault="00D76A48" w:rsidP="00D76A48">
      <w:pPr>
        <w:widowControl w:val="0"/>
        <w:autoSpaceDE w:val="0"/>
        <w:autoSpaceDN w:val="0"/>
        <w:adjustRightInd w:val="0"/>
        <w:spacing w:line="360" w:lineRule="exact"/>
        <w:jc w:val="center"/>
        <w:rPr>
          <w:i/>
          <w:iCs/>
          <w:noProof/>
          <w:color w:val="C00000"/>
          <w:sz w:val="28"/>
          <w:szCs w:val="28"/>
          <w:lang w:val="vi-VN"/>
        </w:rPr>
      </w:pPr>
      <w:r w:rsidRPr="000A2C9D">
        <w:rPr>
          <w:i/>
          <w:iCs/>
          <w:noProof/>
          <w:color w:val="C00000"/>
          <w:sz w:val="28"/>
          <w:szCs w:val="28"/>
          <w:lang w:val="vi-VN"/>
        </w:rPr>
        <w:t>Hình 1.19: Hình dạng biến áp nguồn lõi E,I và lõi hình xuyến</w:t>
      </w:r>
    </w:p>
    <w:p w:rsidR="00D76A48" w:rsidRPr="00C85B1B" w:rsidRDefault="00D76A48" w:rsidP="00D76A48">
      <w:pPr>
        <w:widowControl w:val="0"/>
        <w:autoSpaceDE w:val="0"/>
        <w:autoSpaceDN w:val="0"/>
        <w:adjustRightInd w:val="0"/>
        <w:spacing w:line="360" w:lineRule="exact"/>
        <w:ind w:firstLine="720"/>
        <w:rPr>
          <w:i/>
          <w:iCs/>
          <w:noProof/>
          <w:color w:val="000000"/>
          <w:sz w:val="28"/>
          <w:szCs w:val="28"/>
          <w:lang w:val="vi-VN"/>
        </w:rPr>
      </w:pPr>
      <w:r w:rsidRPr="00C85B1B">
        <w:rPr>
          <w:noProof/>
          <w:color w:val="000000"/>
          <w:sz w:val="28"/>
          <w:szCs w:val="28"/>
          <w:lang w:val="vi-VN"/>
        </w:rPr>
        <w:t xml:space="preserve">- Biến áp nguồn hoạt động ở tần số điện lưới 50Hz , lõi biến áp sử dụng các lá </w:t>
      </w:r>
      <w:r w:rsidRPr="00C85B1B">
        <w:rPr>
          <w:i/>
          <w:iCs/>
          <w:noProof/>
          <w:color w:val="000000"/>
          <w:sz w:val="28"/>
          <w:szCs w:val="28"/>
          <w:lang w:val="vi-VN"/>
        </w:rPr>
        <w:t xml:space="preserve"> </w:t>
      </w:r>
      <w:r w:rsidRPr="00C85B1B">
        <w:rPr>
          <w:noProof/>
          <w:color w:val="000000"/>
          <w:sz w:val="28"/>
          <w:szCs w:val="28"/>
          <w:lang w:val="vi-VN"/>
        </w:rPr>
        <w:t>Tônsilic hình chữ E và I ghép lại, biến áp này có tỷ số vòng / Vol lớn.</w:t>
      </w:r>
    </w:p>
    <w:p w:rsidR="00D76A48" w:rsidRPr="00C85B1B" w:rsidRDefault="00D76A48" w:rsidP="00D76A48">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Biến áp âm tần sử dụng làm biến áp đảo pha và biến áp ra loa trong các mạch khuyếch đại công xuất âm tần,biến áp cũng sử dụng lá Tônsilic làm lõi từ như biến áp nguồn, nhưng lá tônsilic trong biến áp âm tần mỏng hơn để tránh tổn hao, biến áp âm tần hoạt động ở tần số cao hơn, vì vậy có số vòng vol thấp hơn, khi thiết kế biến áp âm tần người ta thường lấy giá trị tần số trung bình khoảng 1kHz - đến 3kHz.</w:t>
      </w:r>
    </w:p>
    <w:p w:rsidR="00D76A48" w:rsidRPr="00C85B1B" w:rsidRDefault="00D76A48" w:rsidP="00D76A48">
      <w:pPr>
        <w:widowControl w:val="0"/>
        <w:autoSpaceDE w:val="0"/>
        <w:autoSpaceDN w:val="0"/>
        <w:adjustRightInd w:val="0"/>
        <w:spacing w:line="360" w:lineRule="exact"/>
        <w:rPr>
          <w:bCs/>
          <w:noProof/>
          <w:color w:val="000000"/>
          <w:sz w:val="28"/>
          <w:szCs w:val="28"/>
          <w:lang w:val="vi-VN"/>
        </w:rPr>
      </w:pPr>
      <w:r w:rsidRPr="00C85B1B">
        <w:rPr>
          <w:bCs/>
          <w:noProof/>
          <w:color w:val="000000"/>
          <w:sz w:val="28"/>
          <w:szCs w:val="28"/>
          <w:lang w:val="vi-VN"/>
        </w:rPr>
        <w:t>* Biến áp xung  &amp; Cao áp:</w:t>
      </w:r>
    </w:p>
    <w:p w:rsidR="00D76A48" w:rsidRPr="00C85B1B" w:rsidRDefault="00D76A48" w:rsidP="00D76A48">
      <w:pPr>
        <w:widowControl w:val="0"/>
        <w:autoSpaceDE w:val="0"/>
        <w:autoSpaceDN w:val="0"/>
        <w:adjustRightInd w:val="0"/>
        <w:spacing w:line="360" w:lineRule="exact"/>
        <w:ind w:firstLine="720"/>
        <w:rPr>
          <w:b/>
          <w:bCs/>
          <w:noProof/>
          <w:color w:val="000000"/>
          <w:sz w:val="28"/>
          <w:szCs w:val="28"/>
          <w:lang w:val="vi-VN"/>
        </w:rPr>
      </w:pPr>
      <w:r w:rsidRPr="00C85B1B">
        <w:rPr>
          <w:noProof/>
          <w:color w:val="000000"/>
          <w:sz w:val="28"/>
          <w:szCs w:val="28"/>
          <w:lang w:val="vi-VN"/>
        </w:rPr>
        <w:t>Biến áp xung là biến áp hoạt động ở tần số cao khoảng vài chục kHz như biến áp trong các bộ nguồn xung, biến áp cao áp. Lõi biến áp xung làm bằng ferit, do hoạt động ở tần số cao nên biến áp xung cho công xuất rất mạnh, so với biến áp nguồn thông thường có cùng trọng lượng thì biến áp xung có thể cho công xuất mạnh gấp hàng chục lần.</w:t>
      </w:r>
    </w:p>
    <w:p w:rsidR="00D76A48" w:rsidRPr="00C85B1B" w:rsidRDefault="00D76A48" w:rsidP="00D76A48">
      <w:pPr>
        <w:widowControl w:val="0"/>
        <w:autoSpaceDE w:val="0"/>
        <w:autoSpaceDN w:val="0"/>
        <w:adjustRightInd w:val="0"/>
        <w:jc w:val="center"/>
        <w:rPr>
          <w:noProof/>
          <w:color w:val="000000"/>
          <w:sz w:val="28"/>
          <w:szCs w:val="28"/>
          <w:lang w:val="vi-VN"/>
        </w:rPr>
      </w:pPr>
      <w:r w:rsidRPr="00C85B1B">
        <w:rPr>
          <w:noProof/>
          <w:color w:val="000000"/>
          <w:sz w:val="28"/>
          <w:szCs w:val="28"/>
          <w:lang w:val="vi-VN" w:eastAsia="vi-VN"/>
        </w:rPr>
        <w:drawing>
          <wp:inline distT="0" distB="0" distL="0" distR="0">
            <wp:extent cx="2875280" cy="1450975"/>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75280" cy="1450975"/>
                    </a:xfrm>
                    <a:prstGeom prst="rect">
                      <a:avLst/>
                    </a:prstGeom>
                    <a:noFill/>
                    <a:ln>
                      <a:noFill/>
                    </a:ln>
                  </pic:spPr>
                </pic:pic>
              </a:graphicData>
            </a:graphic>
          </wp:inline>
        </w:drawing>
      </w:r>
    </w:p>
    <w:p w:rsidR="00D76A48" w:rsidRPr="000A2C9D" w:rsidRDefault="00D76A48" w:rsidP="00D76A48">
      <w:pPr>
        <w:widowControl w:val="0"/>
        <w:autoSpaceDE w:val="0"/>
        <w:autoSpaceDN w:val="0"/>
        <w:adjustRightInd w:val="0"/>
        <w:spacing w:line="360" w:lineRule="exact"/>
        <w:jc w:val="center"/>
        <w:rPr>
          <w:i/>
          <w:iCs/>
          <w:noProof/>
          <w:color w:val="C00000"/>
          <w:sz w:val="28"/>
          <w:szCs w:val="28"/>
          <w:lang w:val="vi-VN"/>
        </w:rPr>
      </w:pPr>
      <w:r w:rsidRPr="000A2C9D">
        <w:rPr>
          <w:i/>
          <w:iCs/>
          <w:noProof/>
          <w:color w:val="C00000"/>
          <w:sz w:val="28"/>
          <w:szCs w:val="28"/>
          <w:lang w:val="vi-VN"/>
        </w:rPr>
        <w:t>Hình 1.20: Hình dạng biến áp xung và biến áp cao áp</w:t>
      </w:r>
    </w:p>
    <w:p w:rsidR="00D76A48" w:rsidRPr="00C85B1B" w:rsidRDefault="00D76A48" w:rsidP="00D76A48">
      <w:pPr>
        <w:widowControl w:val="0"/>
        <w:autoSpaceDE w:val="0"/>
        <w:autoSpaceDN w:val="0"/>
        <w:adjustRightInd w:val="0"/>
        <w:spacing w:line="360" w:lineRule="exact"/>
        <w:rPr>
          <w:bCs/>
          <w:noProof/>
          <w:color w:val="000000"/>
          <w:sz w:val="28"/>
          <w:szCs w:val="28"/>
          <w:lang w:val="vi-VN"/>
        </w:rPr>
      </w:pPr>
    </w:p>
    <w:p w:rsidR="00F34993" w:rsidRPr="00FB37DB" w:rsidRDefault="00F34993" w:rsidP="00F34993">
      <w:pPr>
        <w:spacing w:before="0" w:after="160" w:line="259" w:lineRule="auto"/>
        <w:rPr>
          <w:rFonts w:cs="Times New Roman"/>
          <w:sz w:val="28"/>
          <w:szCs w:val="28"/>
          <w:lang w:val="vi-VN"/>
        </w:rPr>
      </w:pPr>
    </w:p>
    <w:p w:rsidR="00F34993" w:rsidRPr="00D05AEA" w:rsidRDefault="00036139" w:rsidP="00F34993">
      <w:pPr>
        <w:spacing w:before="0" w:after="160" w:line="259" w:lineRule="auto"/>
        <w:rPr>
          <w:rFonts w:cs="Times New Roman"/>
          <w:color w:val="FF0000"/>
          <w:sz w:val="28"/>
          <w:szCs w:val="28"/>
          <w:lang w:val="vi-VN"/>
        </w:rPr>
      </w:pPr>
      <w:r w:rsidRPr="00D05AEA">
        <w:rPr>
          <w:rFonts w:cs="Times New Roman"/>
          <w:color w:val="FF0000"/>
          <w:sz w:val="28"/>
          <w:szCs w:val="28"/>
          <w:lang w:val="vi-VN"/>
        </w:rPr>
        <w:lastRenderedPageBreak/>
        <w:t>CÂU 2.BÀI TẬP ỨNG DỤNG</w:t>
      </w:r>
    </w:p>
    <w:p w:rsidR="00D05AEA" w:rsidRPr="00D05AEA" w:rsidRDefault="00D05AEA" w:rsidP="00D05AEA">
      <w:pPr>
        <w:pStyle w:val="NormalWeb"/>
        <w:spacing w:before="0" w:beforeAutospacing="0" w:after="0" w:afterAutospacing="0" w:line="330" w:lineRule="atLeast"/>
        <w:rPr>
          <w:i/>
          <w:color w:val="000000"/>
          <w:sz w:val="28"/>
          <w:szCs w:val="28"/>
        </w:rPr>
      </w:pPr>
      <w:r w:rsidRPr="00D05AEA">
        <w:rPr>
          <w:rStyle w:val="Emphasis"/>
          <w:b/>
          <w:bCs/>
          <w:i w:val="0"/>
          <w:color w:val="000000"/>
          <w:sz w:val="28"/>
          <w:szCs w:val="28"/>
        </w:rPr>
        <w:t>Bài tập ví dụ:</w:t>
      </w:r>
    </w:p>
    <w:p w:rsidR="00D05AEA" w:rsidRPr="00D05AEA" w:rsidRDefault="00D05AEA" w:rsidP="00D05AEA">
      <w:pPr>
        <w:pStyle w:val="NormalWeb"/>
        <w:spacing w:before="0" w:beforeAutospacing="0" w:after="0" w:afterAutospacing="0" w:line="330" w:lineRule="atLeast"/>
        <w:rPr>
          <w:i/>
          <w:color w:val="000000"/>
          <w:sz w:val="28"/>
          <w:szCs w:val="28"/>
        </w:rPr>
      </w:pPr>
      <w:r w:rsidRPr="00D05AEA">
        <w:rPr>
          <w:rStyle w:val="Emphasis"/>
          <w:i w:val="0"/>
          <w:color w:val="000000"/>
          <w:sz w:val="28"/>
          <w:szCs w:val="28"/>
        </w:rPr>
        <w:t>Một tụ điện có điện dung </w:t>
      </w:r>
      <w:r w:rsidRPr="00D05AEA">
        <w:rPr>
          <w:rStyle w:val="mjx-char"/>
          <w:rFonts w:eastAsiaTheme="majorEastAsia"/>
          <w:i/>
          <w:color w:val="000000"/>
          <w:sz w:val="28"/>
          <w:szCs w:val="28"/>
          <w:bdr w:val="none" w:sz="0" w:space="0" w:color="auto" w:frame="1"/>
        </w:rPr>
        <w:t>C1=0,2μF</w:t>
      </w:r>
      <w:r w:rsidRPr="00D05AEA">
        <w:rPr>
          <w:rStyle w:val="Emphasis"/>
          <w:i w:val="0"/>
          <w:color w:val="000000"/>
          <w:sz w:val="28"/>
          <w:szCs w:val="28"/>
        </w:rPr>
        <w:t>, khoảng cách giữa hai bản là d</w:t>
      </w:r>
      <w:r w:rsidRPr="00D05AEA">
        <w:rPr>
          <w:rStyle w:val="Emphasis"/>
          <w:i w:val="0"/>
          <w:color w:val="000000"/>
          <w:sz w:val="28"/>
          <w:szCs w:val="28"/>
          <w:vertAlign w:val="subscript"/>
        </w:rPr>
        <w:t>1</w:t>
      </w:r>
      <w:r w:rsidRPr="00D05AEA">
        <w:rPr>
          <w:rStyle w:val="Emphasis"/>
          <w:i w:val="0"/>
          <w:color w:val="000000"/>
          <w:sz w:val="28"/>
          <w:szCs w:val="28"/>
        </w:rPr>
        <w:t> = 5 cm được nạp điện đến hiệu điện thế U = 100 V.</w:t>
      </w:r>
    </w:p>
    <w:p w:rsidR="00D05AEA" w:rsidRPr="00D05AEA" w:rsidRDefault="00D05AEA" w:rsidP="00D05AEA">
      <w:pPr>
        <w:pStyle w:val="NormalWeb"/>
        <w:spacing w:before="0" w:beforeAutospacing="0" w:after="0" w:afterAutospacing="0" w:line="330" w:lineRule="atLeast"/>
        <w:rPr>
          <w:i/>
          <w:color w:val="000000"/>
          <w:sz w:val="28"/>
          <w:szCs w:val="28"/>
        </w:rPr>
      </w:pPr>
      <w:r w:rsidRPr="00D05AEA">
        <w:rPr>
          <w:rStyle w:val="Emphasis"/>
          <w:i w:val="0"/>
          <w:color w:val="000000"/>
          <w:sz w:val="28"/>
          <w:szCs w:val="28"/>
        </w:rPr>
        <w:t>a) Tính năng lượng của tụ điện.</w:t>
      </w:r>
    </w:p>
    <w:p w:rsidR="00D05AEA" w:rsidRPr="00D05AEA" w:rsidRDefault="00D05AEA" w:rsidP="00D05AEA">
      <w:pPr>
        <w:pStyle w:val="NormalWeb"/>
        <w:spacing w:before="0" w:beforeAutospacing="0" w:after="0" w:afterAutospacing="0" w:line="330" w:lineRule="atLeast"/>
        <w:rPr>
          <w:i/>
          <w:color w:val="000000"/>
          <w:sz w:val="28"/>
          <w:szCs w:val="28"/>
        </w:rPr>
      </w:pPr>
      <w:r w:rsidRPr="00D05AEA">
        <w:rPr>
          <w:rStyle w:val="Emphasis"/>
          <w:i w:val="0"/>
          <w:color w:val="000000"/>
          <w:sz w:val="28"/>
          <w:szCs w:val="28"/>
        </w:rPr>
        <w:t>b) Ngắt tụ điện khỏi nguồng điện. Tính độ biến thiên năng lương của tụ khi dịch hai bản lại gần còn cách nhau d</w:t>
      </w:r>
      <w:r w:rsidRPr="00D05AEA">
        <w:rPr>
          <w:rStyle w:val="Emphasis"/>
          <w:i w:val="0"/>
          <w:color w:val="000000"/>
          <w:sz w:val="28"/>
          <w:szCs w:val="28"/>
          <w:vertAlign w:val="subscript"/>
        </w:rPr>
        <w:t>2</w:t>
      </w:r>
      <w:r w:rsidRPr="00D05AEA">
        <w:rPr>
          <w:rStyle w:val="Emphasis"/>
          <w:i w:val="0"/>
          <w:color w:val="000000"/>
          <w:sz w:val="28"/>
          <w:szCs w:val="28"/>
        </w:rPr>
        <w:t> = 1 cm.</w:t>
      </w:r>
    </w:p>
    <w:p w:rsidR="00036139" w:rsidRPr="00503C1B" w:rsidRDefault="00036139" w:rsidP="00036139">
      <w:pPr>
        <w:spacing w:before="0" w:after="160" w:line="259" w:lineRule="auto"/>
        <w:jc w:val="left"/>
        <w:rPr>
          <w:rFonts w:cs="Times New Roman"/>
          <w:color w:val="FF0000"/>
          <w:sz w:val="28"/>
          <w:szCs w:val="28"/>
          <w:lang w:val="vi-VN"/>
        </w:rPr>
      </w:pPr>
    </w:p>
    <w:p w:rsidR="00FB37DB" w:rsidRPr="00FB37DB" w:rsidRDefault="00D05AEA" w:rsidP="00FB37DB">
      <w:pPr>
        <w:tabs>
          <w:tab w:val="left" w:pos="4020"/>
        </w:tabs>
        <w:rPr>
          <w:rFonts w:cs="Times New Roman"/>
          <w:sz w:val="28"/>
          <w:szCs w:val="28"/>
          <w:lang w:val="vi-VN"/>
        </w:rPr>
      </w:pPr>
      <w:r w:rsidRPr="00D05AEA">
        <w:rPr>
          <w:b/>
          <w:color w:val="000000" w:themeColor="text1"/>
          <w:lang w:val="vi-VN"/>
        </w:rPr>
        <w:t>Giải</w:t>
      </w:r>
      <w:r w:rsidR="00702792" w:rsidRPr="00FB37DB">
        <w:rPr>
          <w:b/>
          <w:color w:val="FF0000"/>
          <w:lang w:val="vi-VN"/>
        </w:rPr>
        <w:tab/>
      </w:r>
    </w:p>
    <w:p w:rsidR="00D05AEA" w:rsidRPr="00503C1B" w:rsidRDefault="00D05AEA" w:rsidP="00D05AEA">
      <w:pPr>
        <w:pStyle w:val="NormalWeb"/>
        <w:spacing w:before="0" w:beforeAutospacing="0" w:after="180" w:afterAutospacing="0" w:line="330" w:lineRule="atLeast"/>
        <w:rPr>
          <w:color w:val="000000"/>
          <w:sz w:val="28"/>
          <w:szCs w:val="28"/>
        </w:rPr>
      </w:pPr>
      <w:r w:rsidRPr="00503C1B">
        <w:rPr>
          <w:color w:val="000000"/>
          <w:sz w:val="28"/>
          <w:szCs w:val="28"/>
        </w:rPr>
        <w:t>a)</w:t>
      </w:r>
    </w:p>
    <w:p w:rsidR="00D05AEA" w:rsidRPr="00503C1B" w:rsidRDefault="00D05AEA" w:rsidP="00D05AEA">
      <w:pPr>
        <w:pStyle w:val="NormalWeb"/>
        <w:spacing w:before="0" w:beforeAutospacing="0" w:after="180" w:afterAutospacing="0" w:line="330" w:lineRule="atLeast"/>
        <w:rPr>
          <w:color w:val="000000"/>
          <w:sz w:val="28"/>
          <w:szCs w:val="28"/>
        </w:rPr>
      </w:pPr>
      <w:r w:rsidRPr="00503C1B">
        <w:rPr>
          <w:color w:val="000000"/>
          <w:sz w:val="28"/>
          <w:szCs w:val="28"/>
        </w:rPr>
        <w:t>Năng lượng của tụ điện:</w:t>
      </w:r>
    </w:p>
    <w:p w:rsidR="00D05AEA" w:rsidRPr="00503C1B" w:rsidRDefault="00D05AEA" w:rsidP="00D05AEA">
      <w:pPr>
        <w:pStyle w:val="NormalWeb"/>
        <w:spacing w:before="0" w:beforeAutospacing="0" w:after="0" w:afterAutospacing="0" w:line="330" w:lineRule="atLeast"/>
        <w:rPr>
          <w:color w:val="000000"/>
          <w:sz w:val="28"/>
          <w:szCs w:val="28"/>
        </w:rPr>
      </w:pPr>
      <w:r w:rsidRPr="00503C1B">
        <w:rPr>
          <w:rStyle w:val="mjx-char"/>
          <w:color w:val="000000"/>
          <w:sz w:val="28"/>
          <w:szCs w:val="28"/>
          <w:bdr w:val="none" w:sz="0" w:space="0" w:color="auto" w:frame="1"/>
        </w:rPr>
        <w:t>W1=</w:t>
      </w:r>
      <w:r w:rsidR="00503C1B">
        <w:rPr>
          <w:rStyle w:val="mjx-char"/>
          <w:color w:val="000000"/>
          <w:sz w:val="28"/>
          <w:szCs w:val="28"/>
          <w:bdr w:val="none" w:sz="0" w:space="0" w:color="auto" w:frame="1"/>
        </w:rPr>
        <w:t xml:space="preserve"> </w:t>
      </w:r>
      <m:oMath>
        <m:f>
          <m:fPr>
            <m:ctrlPr>
              <w:rPr>
                <w:rStyle w:val="mjx-char"/>
                <w:rFonts w:ascii="Cambria Math" w:hAnsi="Cambria Math"/>
                <w:i/>
                <w:color w:val="000000"/>
                <w:sz w:val="28"/>
                <w:szCs w:val="28"/>
                <w:bdr w:val="none" w:sz="0" w:space="0" w:color="auto" w:frame="1"/>
              </w:rPr>
            </m:ctrlPr>
          </m:fPr>
          <m:num>
            <m:sSub>
              <m:sSubPr>
                <m:ctrlPr>
                  <w:rPr>
                    <w:rStyle w:val="mjx-char"/>
                    <w:rFonts w:ascii="Cambria Math" w:hAnsi="Cambria Math"/>
                    <w:i/>
                    <w:color w:val="000000"/>
                    <w:sz w:val="28"/>
                    <w:szCs w:val="28"/>
                    <w:bdr w:val="none" w:sz="0" w:space="0" w:color="auto" w:frame="1"/>
                  </w:rPr>
                </m:ctrlPr>
              </m:sSubPr>
              <m:e>
                <m:r>
                  <w:rPr>
                    <w:rStyle w:val="mjx-char"/>
                    <w:rFonts w:ascii="Cambria Math" w:hAnsi="Cambria Math"/>
                    <w:color w:val="000000"/>
                    <w:sz w:val="28"/>
                    <w:szCs w:val="28"/>
                    <w:bdr w:val="none" w:sz="0" w:space="0" w:color="auto" w:frame="1"/>
                  </w:rPr>
                  <m:t>C</m:t>
                </m:r>
              </m:e>
              <m:sub>
                <m:r>
                  <w:rPr>
                    <w:rStyle w:val="mjx-char"/>
                    <w:rFonts w:ascii="Cambria Math" w:hAnsi="Cambria Math"/>
                    <w:color w:val="000000"/>
                    <w:sz w:val="28"/>
                    <w:szCs w:val="28"/>
                    <w:bdr w:val="none" w:sz="0" w:space="0" w:color="auto" w:frame="1"/>
                  </w:rPr>
                  <m:t xml:space="preserve">1 </m:t>
                </m:r>
                <m:sSub>
                  <m:sSubPr>
                    <m:ctrlPr>
                      <w:rPr>
                        <w:rStyle w:val="mjx-char"/>
                        <w:rFonts w:ascii="Cambria Math" w:hAnsi="Cambria Math"/>
                        <w:i/>
                        <w:color w:val="000000"/>
                        <w:sz w:val="28"/>
                        <w:szCs w:val="28"/>
                        <w:bdr w:val="none" w:sz="0" w:space="0" w:color="auto" w:frame="1"/>
                      </w:rPr>
                    </m:ctrlPr>
                  </m:sSubPr>
                  <m:e>
                    <m:r>
                      <w:rPr>
                        <w:rStyle w:val="mjx-char"/>
                        <w:rFonts w:ascii="Cambria Math" w:hAnsi="Cambria Math"/>
                        <w:color w:val="000000"/>
                        <w:sz w:val="28"/>
                        <w:szCs w:val="28"/>
                        <w:bdr w:val="none" w:sz="0" w:space="0" w:color="auto" w:frame="1"/>
                      </w:rPr>
                      <m:t>U</m:t>
                    </m:r>
                  </m:e>
                  <m:sub>
                    <m:r>
                      <w:rPr>
                        <w:rStyle w:val="mjx-char"/>
                        <w:rFonts w:ascii="Cambria Math" w:hAnsi="Cambria Math"/>
                        <w:color w:val="000000"/>
                        <w:sz w:val="28"/>
                        <w:szCs w:val="28"/>
                        <w:bdr w:val="none" w:sz="0" w:space="0" w:color="auto" w:frame="1"/>
                      </w:rPr>
                      <m:t>1</m:t>
                    </m:r>
                  </m:sub>
                </m:sSub>
                <m:r>
                  <w:rPr>
                    <w:rStyle w:val="mjx-char"/>
                    <w:rFonts w:ascii="Cambria Math" w:hAnsi="Cambria Math"/>
                    <w:color w:val="000000"/>
                    <w:sz w:val="28"/>
                    <w:szCs w:val="28"/>
                    <w:bdr w:val="none" w:sz="0" w:space="0" w:color="auto" w:frame="1"/>
                  </w:rPr>
                  <m:t>2</m:t>
                </m:r>
              </m:sub>
            </m:sSub>
          </m:num>
          <m:den>
            <m:r>
              <w:rPr>
                <w:rStyle w:val="mjx-char"/>
                <w:rFonts w:ascii="Cambria Math" w:hAnsi="Cambria Math"/>
                <w:color w:val="000000"/>
                <w:sz w:val="28"/>
                <w:szCs w:val="28"/>
                <w:bdr w:val="none" w:sz="0" w:space="0" w:color="auto" w:frame="1"/>
              </w:rPr>
              <m:t>2</m:t>
            </m:r>
          </m:den>
        </m:f>
      </m:oMath>
      <w:r w:rsidR="00503C1B">
        <w:rPr>
          <w:rStyle w:val="mjx-char"/>
          <w:color w:val="000000"/>
          <w:sz w:val="28"/>
          <w:szCs w:val="28"/>
          <w:bdr w:val="none" w:sz="0" w:space="0" w:color="auto" w:frame="1"/>
        </w:rPr>
        <w:t xml:space="preserve"> = </w:t>
      </w:r>
      <m:oMath>
        <m:f>
          <m:fPr>
            <m:ctrlPr>
              <w:rPr>
                <w:rStyle w:val="mjx-char"/>
                <w:rFonts w:ascii="Cambria Math" w:hAnsi="Cambria Math"/>
                <w:i/>
                <w:color w:val="000000"/>
                <w:sz w:val="28"/>
                <w:szCs w:val="28"/>
                <w:bdr w:val="none" w:sz="0" w:space="0" w:color="auto" w:frame="1"/>
              </w:rPr>
            </m:ctrlPr>
          </m:fPr>
          <m:num>
            <m:r>
              <w:rPr>
                <w:rStyle w:val="mjx-char"/>
                <w:rFonts w:ascii="Cambria Math" w:hAnsi="Cambria Math"/>
                <w:color w:val="000000"/>
                <w:sz w:val="28"/>
                <w:szCs w:val="28"/>
                <w:bdr w:val="none" w:sz="0" w:space="0" w:color="auto" w:frame="1"/>
              </w:rPr>
              <m:t>0,2.</m:t>
            </m:r>
            <m:sSup>
              <m:sSupPr>
                <m:ctrlPr>
                  <w:rPr>
                    <w:rStyle w:val="mjx-char"/>
                    <w:rFonts w:ascii="Cambria Math" w:hAnsi="Cambria Math"/>
                    <w:i/>
                    <w:color w:val="000000"/>
                    <w:sz w:val="28"/>
                    <w:szCs w:val="28"/>
                    <w:bdr w:val="none" w:sz="0" w:space="0" w:color="auto" w:frame="1"/>
                  </w:rPr>
                </m:ctrlPr>
              </m:sSupPr>
              <m:e>
                <m:r>
                  <w:rPr>
                    <w:rStyle w:val="mjx-char"/>
                    <w:rFonts w:ascii="Cambria Math" w:hAnsi="Cambria Math"/>
                    <w:color w:val="000000"/>
                    <w:sz w:val="28"/>
                    <w:szCs w:val="28"/>
                    <w:bdr w:val="none" w:sz="0" w:space="0" w:color="auto" w:frame="1"/>
                  </w:rPr>
                  <m:t>10</m:t>
                </m:r>
              </m:e>
              <m:sup>
                <m:r>
                  <w:rPr>
                    <w:rStyle w:val="mjx-char"/>
                    <w:rFonts w:ascii="Cambria Math" w:hAnsi="Cambria Math"/>
                    <w:color w:val="000000"/>
                    <w:sz w:val="28"/>
                    <w:szCs w:val="28"/>
                    <w:bdr w:val="none" w:sz="0" w:space="0" w:color="auto" w:frame="1"/>
                  </w:rPr>
                  <m:t>-6</m:t>
                </m:r>
              </m:sup>
            </m:sSup>
            <m:r>
              <w:rPr>
                <w:rStyle w:val="mjx-char"/>
                <w:rFonts w:ascii="Cambria Math" w:hAnsi="Cambria Math"/>
                <w:color w:val="000000"/>
                <w:sz w:val="28"/>
                <w:szCs w:val="28"/>
                <w:bdr w:val="none" w:sz="0" w:space="0" w:color="auto" w:frame="1"/>
              </w:rPr>
              <m:t>.</m:t>
            </m:r>
            <m:sSup>
              <m:sSupPr>
                <m:ctrlPr>
                  <w:rPr>
                    <w:rStyle w:val="mjx-char"/>
                    <w:rFonts w:ascii="Cambria Math" w:hAnsi="Cambria Math"/>
                    <w:i/>
                    <w:color w:val="000000"/>
                    <w:sz w:val="28"/>
                    <w:szCs w:val="28"/>
                    <w:bdr w:val="none" w:sz="0" w:space="0" w:color="auto" w:frame="1"/>
                  </w:rPr>
                </m:ctrlPr>
              </m:sSupPr>
              <m:e>
                <m:r>
                  <w:rPr>
                    <w:rStyle w:val="mjx-char"/>
                    <w:rFonts w:ascii="Cambria Math" w:hAnsi="Cambria Math"/>
                    <w:color w:val="000000"/>
                    <w:sz w:val="28"/>
                    <w:szCs w:val="28"/>
                    <w:bdr w:val="none" w:sz="0" w:space="0" w:color="auto" w:frame="1"/>
                  </w:rPr>
                  <m:t>100</m:t>
                </m:r>
              </m:e>
              <m:sup>
                <m:r>
                  <w:rPr>
                    <w:rStyle w:val="mjx-char"/>
                    <w:rFonts w:ascii="Cambria Math" w:hAnsi="Cambria Math"/>
                    <w:color w:val="000000"/>
                    <w:sz w:val="28"/>
                    <w:szCs w:val="28"/>
                    <w:bdr w:val="none" w:sz="0" w:space="0" w:color="auto" w:frame="1"/>
                  </w:rPr>
                  <m:t>2</m:t>
                </m:r>
              </m:sup>
            </m:sSup>
          </m:num>
          <m:den>
            <m:r>
              <w:rPr>
                <w:rStyle w:val="mjx-char"/>
                <w:rFonts w:ascii="Cambria Math" w:hAnsi="Cambria Math"/>
                <w:color w:val="000000"/>
                <w:sz w:val="28"/>
                <w:szCs w:val="28"/>
                <w:bdr w:val="none" w:sz="0" w:space="0" w:color="auto" w:frame="1"/>
              </w:rPr>
              <m:t>2</m:t>
            </m:r>
          </m:den>
        </m:f>
      </m:oMath>
      <w:r w:rsidR="00503C1B">
        <w:rPr>
          <w:rStyle w:val="mjx-char"/>
          <w:color w:val="000000"/>
          <w:sz w:val="28"/>
          <w:szCs w:val="28"/>
          <w:bdr w:val="none" w:sz="0" w:space="0" w:color="auto" w:frame="1"/>
        </w:rPr>
        <w:t xml:space="preserve"> = </w:t>
      </w:r>
      <m:oMath>
        <m:sSup>
          <m:sSupPr>
            <m:ctrlPr>
              <w:rPr>
                <w:rStyle w:val="mjx-char"/>
                <w:rFonts w:ascii="Cambria Math" w:hAnsi="Cambria Math"/>
                <w:i/>
                <w:color w:val="000000"/>
                <w:sz w:val="28"/>
                <w:szCs w:val="28"/>
                <w:bdr w:val="none" w:sz="0" w:space="0" w:color="auto" w:frame="1"/>
              </w:rPr>
            </m:ctrlPr>
          </m:sSupPr>
          <m:e>
            <m:r>
              <w:rPr>
                <w:rStyle w:val="mjx-char"/>
                <w:rFonts w:ascii="Cambria Math" w:hAnsi="Cambria Math"/>
                <w:color w:val="000000"/>
                <w:sz w:val="28"/>
                <w:szCs w:val="28"/>
                <w:bdr w:val="none" w:sz="0" w:space="0" w:color="auto" w:frame="1"/>
              </w:rPr>
              <m:t>10</m:t>
            </m:r>
          </m:e>
          <m:sup>
            <m:r>
              <w:rPr>
                <w:rStyle w:val="mjx-char"/>
                <w:rFonts w:ascii="Cambria Math" w:hAnsi="Cambria Math"/>
                <w:color w:val="000000"/>
                <w:sz w:val="28"/>
                <w:szCs w:val="28"/>
                <w:bdr w:val="none" w:sz="0" w:space="0" w:color="auto" w:frame="1"/>
              </w:rPr>
              <m:t>-3</m:t>
            </m:r>
          </m:sup>
        </m:sSup>
        <m:r>
          <w:rPr>
            <w:rStyle w:val="mjx-char"/>
            <w:rFonts w:ascii="Cambria Math" w:hAnsi="Cambria Math"/>
            <w:color w:val="000000"/>
            <w:sz w:val="28"/>
            <w:szCs w:val="28"/>
            <w:bdr w:val="none" w:sz="0" w:space="0" w:color="auto" w:frame="1"/>
          </w:rPr>
          <m:t xml:space="preserve"> J</m:t>
        </m:r>
      </m:oMath>
    </w:p>
    <w:p w:rsidR="00D05AEA" w:rsidRPr="00503C1B" w:rsidRDefault="00D05AEA" w:rsidP="00D05AEA">
      <w:pPr>
        <w:pStyle w:val="NormalWeb"/>
        <w:spacing w:before="0" w:beforeAutospacing="0" w:after="180" w:afterAutospacing="0" w:line="330" w:lineRule="atLeast"/>
        <w:rPr>
          <w:color w:val="000000"/>
          <w:sz w:val="28"/>
          <w:szCs w:val="28"/>
        </w:rPr>
      </w:pPr>
      <w:r w:rsidRPr="00503C1B">
        <w:rPr>
          <w:color w:val="000000"/>
          <w:sz w:val="28"/>
          <w:szCs w:val="28"/>
        </w:rPr>
        <w:t>b)</w:t>
      </w:r>
    </w:p>
    <w:p w:rsidR="00D05AEA" w:rsidRPr="00503C1B" w:rsidRDefault="00D05AEA" w:rsidP="00D05AEA">
      <w:pPr>
        <w:pStyle w:val="NormalWeb"/>
        <w:spacing w:before="0" w:beforeAutospacing="0" w:after="180" w:afterAutospacing="0" w:line="330" w:lineRule="atLeast"/>
        <w:rPr>
          <w:color w:val="000000"/>
          <w:sz w:val="28"/>
          <w:szCs w:val="28"/>
        </w:rPr>
      </w:pPr>
      <w:r w:rsidRPr="00503C1B">
        <w:rPr>
          <w:color w:val="000000"/>
          <w:sz w:val="28"/>
          <w:szCs w:val="28"/>
        </w:rPr>
        <w:t>Điện dung của tụ điện là:</w:t>
      </w:r>
    </w:p>
    <w:p w:rsidR="00D05AEA" w:rsidRDefault="00D05AEA" w:rsidP="00D05AEA">
      <w:pPr>
        <w:pStyle w:val="NormalWeb"/>
        <w:spacing w:before="0" w:beforeAutospacing="0" w:after="0" w:afterAutospacing="0" w:line="330" w:lineRule="atLeast"/>
        <w:rPr>
          <w:color w:val="000000"/>
          <w:sz w:val="28"/>
          <w:szCs w:val="28"/>
        </w:rPr>
      </w:pPr>
      <w:r w:rsidRPr="00503C1B">
        <w:rPr>
          <w:rStyle w:val="mjx-char"/>
          <w:color w:val="000000"/>
          <w:sz w:val="28"/>
          <w:szCs w:val="28"/>
          <w:bdr w:val="none" w:sz="0" w:space="0" w:color="auto" w:frame="1"/>
        </w:rPr>
        <w:t>C=</w:t>
      </w:r>
      <m:oMath>
        <m:r>
          <w:rPr>
            <w:rStyle w:val="mjx-char"/>
            <w:rFonts w:ascii="Cambria Math" w:hAnsi="Cambria Math"/>
            <w:color w:val="000000"/>
            <w:sz w:val="28"/>
            <w:szCs w:val="28"/>
            <w:bdr w:val="none" w:sz="0" w:space="0" w:color="auto" w:frame="1"/>
          </w:rPr>
          <m:t xml:space="preserve"> </m:t>
        </m:r>
        <m:f>
          <m:fPr>
            <m:ctrlPr>
              <w:rPr>
                <w:rStyle w:val="mjx-char"/>
                <w:rFonts w:ascii="Cambria Math" w:hAnsi="Cambria Math"/>
                <w:i/>
                <w:color w:val="000000"/>
                <w:sz w:val="28"/>
                <w:szCs w:val="28"/>
                <w:bdr w:val="none" w:sz="0" w:space="0" w:color="auto" w:frame="1"/>
              </w:rPr>
            </m:ctrlPr>
          </m:fPr>
          <m:num>
            <m:r>
              <m:rPr>
                <m:sty m:val="p"/>
              </m:rPr>
              <w:rPr>
                <w:rStyle w:val="mjx-char"/>
                <w:rFonts w:ascii="Cambria Math" w:hAnsi="Cambria Math"/>
                <w:color w:val="000000"/>
                <w:sz w:val="28"/>
                <w:szCs w:val="28"/>
                <w:bdr w:val="none" w:sz="0" w:space="0" w:color="auto" w:frame="1"/>
              </w:rPr>
              <m:t>εS</m:t>
            </m:r>
          </m:num>
          <m:den>
            <m:r>
              <m:rPr>
                <m:sty m:val="p"/>
              </m:rPr>
              <w:rPr>
                <w:rStyle w:val="mjx-char"/>
                <w:rFonts w:ascii="Cambria Math" w:hAnsi="Cambria Math"/>
                <w:color w:val="000000"/>
                <w:sz w:val="28"/>
                <w:szCs w:val="28"/>
                <w:bdr w:val="none" w:sz="0" w:space="0" w:color="auto" w:frame="1"/>
              </w:rPr>
              <m:t>k.</m:t>
            </m:r>
            <m:r>
              <m:rPr>
                <m:sty m:val="p"/>
              </m:rPr>
              <w:rPr>
                <w:rStyle w:val="mjx-char"/>
                <w:rFonts w:ascii="Cambria Math" w:hAnsi="Cambria Math"/>
                <w:color w:val="000000"/>
                <w:sz w:val="28"/>
                <w:szCs w:val="28"/>
                <w:bdr w:val="none" w:sz="0" w:space="0" w:color="auto" w:frame="1"/>
              </w:rPr>
              <m:t>4πd</m:t>
            </m:r>
          </m:den>
        </m:f>
      </m:oMath>
      <w:r w:rsidR="00503C1B" w:rsidRPr="00503C1B">
        <w:rPr>
          <w:color w:val="000000"/>
          <w:sz w:val="28"/>
          <w:szCs w:val="28"/>
        </w:rPr>
        <w:t xml:space="preserve"> </w:t>
      </w:r>
      <w:r w:rsidRPr="00503C1B">
        <w:rPr>
          <w:color w:val="000000"/>
          <w:sz w:val="28"/>
          <w:szCs w:val="28"/>
        </w:rPr>
        <w:t>=&gt; điện dung C tỉ lệ nghịch với khoảng cách d</w:t>
      </w:r>
    </w:p>
    <w:p w:rsidR="00503C1B" w:rsidRPr="00503C1B" w:rsidRDefault="00503C1B" w:rsidP="00D05AEA">
      <w:pPr>
        <w:pStyle w:val="NormalWeb"/>
        <w:spacing w:before="0" w:beforeAutospacing="0" w:after="0" w:afterAutospacing="0" w:line="330" w:lineRule="atLeast"/>
        <w:rPr>
          <w:color w:val="000000"/>
          <w:sz w:val="28"/>
          <w:szCs w:val="28"/>
        </w:rPr>
      </w:pPr>
    </w:p>
    <w:p w:rsidR="00503C1B" w:rsidRDefault="00D05AEA" w:rsidP="00D05AEA">
      <w:pPr>
        <w:pStyle w:val="NormalWeb"/>
        <w:spacing w:before="0" w:beforeAutospacing="0" w:after="0" w:afterAutospacing="0" w:line="330" w:lineRule="atLeast"/>
        <w:rPr>
          <w:rStyle w:val="mjx-char"/>
          <w:color w:val="000000"/>
          <w:sz w:val="28"/>
          <w:szCs w:val="28"/>
          <w:bdr w:val="none" w:sz="0" w:space="0" w:color="auto" w:frame="1"/>
        </w:rPr>
      </w:pPr>
      <w:r w:rsidRPr="00503C1B">
        <w:rPr>
          <w:rStyle w:val="mjx-char"/>
          <w:rFonts w:ascii="Cambria Math" w:hAnsi="Cambria Math" w:cs="Cambria Math"/>
          <w:color w:val="000000"/>
          <w:sz w:val="28"/>
          <w:szCs w:val="28"/>
          <w:bdr w:val="none" w:sz="0" w:space="0" w:color="auto" w:frame="1"/>
        </w:rPr>
        <w:t>⇒</w:t>
      </w:r>
      <m:oMath>
        <m:f>
          <m:fPr>
            <m:ctrlPr>
              <w:rPr>
                <w:rStyle w:val="mjx-char"/>
                <w:rFonts w:ascii="Cambria Math" w:hAnsi="Cambria Math" w:cs="Cambria Math"/>
                <w:i/>
                <w:color w:val="000000"/>
                <w:sz w:val="28"/>
                <w:szCs w:val="28"/>
                <w:bdr w:val="none" w:sz="0" w:space="0" w:color="auto" w:frame="1"/>
              </w:rPr>
            </m:ctrlPr>
          </m:fPr>
          <m:num>
            <m:r>
              <w:rPr>
                <w:rStyle w:val="mjx-char"/>
                <w:rFonts w:ascii="Cambria Math" w:hAnsi="Cambria Math" w:cs="Cambria Math"/>
                <w:color w:val="000000"/>
                <w:sz w:val="28"/>
                <w:szCs w:val="28"/>
                <w:bdr w:val="none" w:sz="0" w:space="0" w:color="auto" w:frame="1"/>
              </w:rPr>
              <m:t>C2</m:t>
            </m:r>
          </m:num>
          <m:den>
            <m:r>
              <w:rPr>
                <w:rStyle w:val="mjx-char"/>
                <w:rFonts w:ascii="Cambria Math" w:hAnsi="Cambria Math" w:cs="Cambria Math"/>
                <w:color w:val="000000"/>
                <w:sz w:val="28"/>
                <w:szCs w:val="28"/>
                <w:bdr w:val="none" w:sz="0" w:space="0" w:color="auto" w:frame="1"/>
              </w:rPr>
              <m:t>C1</m:t>
            </m:r>
          </m:den>
        </m:f>
      </m:oMath>
      <w:r w:rsidR="00967F40">
        <w:rPr>
          <w:rStyle w:val="mjx-char"/>
          <w:rFonts w:ascii="Cambria Math" w:hAnsi="Cambria Math" w:cs="Cambria Math"/>
          <w:color w:val="000000"/>
          <w:sz w:val="28"/>
          <w:szCs w:val="28"/>
          <w:bdr w:val="none" w:sz="0" w:space="0" w:color="auto" w:frame="1"/>
        </w:rPr>
        <w:t>=</w:t>
      </w:r>
      <m:oMath>
        <m:f>
          <m:fPr>
            <m:ctrlPr>
              <w:rPr>
                <w:rStyle w:val="mjx-char"/>
                <w:rFonts w:ascii="Cambria Math" w:hAnsi="Cambria Math" w:cs="Cambria Math"/>
                <w:color w:val="000000"/>
                <w:sz w:val="28"/>
                <w:szCs w:val="28"/>
                <w:bdr w:val="none" w:sz="0" w:space="0" w:color="auto" w:frame="1"/>
              </w:rPr>
            </m:ctrlPr>
          </m:fPr>
          <m:num>
            <m:sSub>
              <m:sSubPr>
                <m:ctrlPr>
                  <w:rPr>
                    <w:rStyle w:val="mjx-char"/>
                    <w:rFonts w:ascii="Cambria Math" w:hAnsi="Cambria Math" w:cs="Cambria Math"/>
                    <w:color w:val="000000"/>
                    <w:sz w:val="28"/>
                    <w:szCs w:val="28"/>
                    <w:bdr w:val="none" w:sz="0" w:space="0" w:color="auto" w:frame="1"/>
                  </w:rPr>
                </m:ctrlPr>
              </m:sSubPr>
              <m:e>
                <m:r>
                  <m:rPr>
                    <m:sty m:val="p"/>
                  </m:rPr>
                  <w:rPr>
                    <w:rStyle w:val="mjx-char"/>
                    <w:rFonts w:ascii="Cambria Math" w:hAnsi="Cambria Math" w:cs="Cambria Math"/>
                    <w:color w:val="000000"/>
                    <w:sz w:val="28"/>
                    <w:szCs w:val="28"/>
                    <w:bdr w:val="none" w:sz="0" w:space="0" w:color="auto" w:frame="1"/>
                  </w:rPr>
                  <m:t>d</m:t>
                </m:r>
              </m:e>
              <m:sub>
                <m:r>
                  <m:rPr>
                    <m:sty m:val="p"/>
                  </m:rPr>
                  <w:rPr>
                    <w:rStyle w:val="mjx-char"/>
                    <w:rFonts w:ascii="Cambria Math" w:hAnsi="Cambria Math" w:cs="Cambria Math"/>
                    <w:color w:val="000000"/>
                    <w:sz w:val="28"/>
                    <w:szCs w:val="28"/>
                    <w:bdr w:val="none" w:sz="0" w:space="0" w:color="auto" w:frame="1"/>
                  </w:rPr>
                  <m:t>1</m:t>
                </m:r>
              </m:sub>
            </m:sSub>
          </m:num>
          <m:den>
            <m:r>
              <m:rPr>
                <m:sty m:val="p"/>
              </m:rPr>
              <w:rPr>
                <w:rStyle w:val="mjx-char"/>
                <w:rFonts w:ascii="Cambria Math" w:hAnsi="Cambria Math" w:cs="Cambria Math"/>
                <w:color w:val="000000"/>
                <w:sz w:val="28"/>
                <w:szCs w:val="28"/>
                <w:bdr w:val="none" w:sz="0" w:space="0" w:color="auto" w:frame="1"/>
              </w:rPr>
              <m:t>d2</m:t>
            </m:r>
          </m:den>
        </m:f>
      </m:oMath>
    </w:p>
    <w:p w:rsidR="00967F40" w:rsidRDefault="00D05AEA" w:rsidP="00967F40">
      <w:pPr>
        <w:pStyle w:val="NormalWeb"/>
        <w:spacing w:before="0" w:beforeAutospacing="0" w:after="0" w:afterAutospacing="0" w:line="330" w:lineRule="atLeast"/>
        <w:rPr>
          <w:rStyle w:val="mjxassistivemathml"/>
          <w:rFonts w:ascii="Cambria Math" w:hAnsi="Cambria Math" w:cs="Cambria Math"/>
          <w:color w:val="000000"/>
          <w:sz w:val="28"/>
          <w:szCs w:val="28"/>
          <w:bdr w:val="none" w:sz="0" w:space="0" w:color="auto" w:frame="1"/>
        </w:rPr>
      </w:pPr>
      <w:r w:rsidRPr="00503C1B">
        <w:rPr>
          <w:rStyle w:val="mjx-char"/>
          <w:rFonts w:ascii="Cambria Math" w:hAnsi="Cambria Math" w:cs="Cambria Math"/>
          <w:color w:val="000000"/>
          <w:sz w:val="28"/>
          <w:szCs w:val="28"/>
          <w:bdr w:val="none" w:sz="0" w:space="0" w:color="auto" w:frame="1"/>
        </w:rPr>
        <w:t>⇒</w:t>
      </w:r>
      <w:r w:rsidRPr="00503C1B">
        <w:rPr>
          <w:rStyle w:val="mjx-char"/>
          <w:color w:val="000000"/>
          <w:sz w:val="28"/>
          <w:szCs w:val="28"/>
          <w:bdr w:val="none" w:sz="0" w:space="0" w:color="auto" w:frame="1"/>
        </w:rPr>
        <w:t>C2=C1</w:t>
      </w:r>
      <m:oMath>
        <m:f>
          <m:fPr>
            <m:ctrlPr>
              <w:rPr>
                <w:rStyle w:val="mjx-char"/>
                <w:rFonts w:ascii="Cambria Math" w:hAnsi="Cambria Math"/>
                <w:i/>
                <w:color w:val="000000"/>
                <w:sz w:val="28"/>
                <w:szCs w:val="28"/>
                <w:bdr w:val="none" w:sz="0" w:space="0" w:color="auto" w:frame="1"/>
              </w:rPr>
            </m:ctrlPr>
          </m:fPr>
          <m:num>
            <m:r>
              <w:rPr>
                <w:rStyle w:val="mjx-char"/>
                <w:rFonts w:ascii="Cambria Math" w:hAnsi="Cambria Math"/>
                <w:color w:val="000000"/>
                <w:sz w:val="28"/>
                <w:szCs w:val="28"/>
                <w:bdr w:val="none" w:sz="0" w:space="0" w:color="auto" w:frame="1"/>
              </w:rPr>
              <m:t>d1</m:t>
            </m:r>
          </m:num>
          <m:den>
            <m:r>
              <w:rPr>
                <w:rStyle w:val="mjx-char"/>
                <w:rFonts w:ascii="Cambria Math" w:hAnsi="Cambria Math"/>
                <w:color w:val="000000"/>
                <w:sz w:val="28"/>
                <w:szCs w:val="28"/>
                <w:bdr w:val="none" w:sz="0" w:space="0" w:color="auto" w:frame="1"/>
              </w:rPr>
              <m:t>d2</m:t>
            </m:r>
          </m:den>
        </m:f>
      </m:oMath>
      <w:r w:rsidR="00967F40">
        <w:rPr>
          <w:rStyle w:val="mjx-char"/>
          <w:color w:val="000000"/>
          <w:sz w:val="28"/>
          <w:szCs w:val="28"/>
          <w:bdr w:val="none" w:sz="0" w:space="0" w:color="auto" w:frame="1"/>
        </w:rPr>
        <w:t xml:space="preserve"> </w:t>
      </w:r>
      <w:r w:rsidRPr="00503C1B">
        <w:rPr>
          <w:rStyle w:val="mjx-char"/>
          <w:color w:val="000000"/>
          <w:sz w:val="28"/>
          <w:szCs w:val="28"/>
          <w:bdr w:val="none" w:sz="0" w:space="0" w:color="auto" w:frame="1"/>
        </w:rPr>
        <w:t>=</w:t>
      </w:r>
      <w:r w:rsidR="00967F40">
        <w:rPr>
          <w:rStyle w:val="mjx-char"/>
          <w:color w:val="000000"/>
          <w:sz w:val="28"/>
          <w:szCs w:val="28"/>
          <w:bdr w:val="none" w:sz="0" w:space="0" w:color="auto" w:frame="1"/>
        </w:rPr>
        <w:t xml:space="preserve"> </w:t>
      </w:r>
      <w:r w:rsidRPr="00503C1B">
        <w:rPr>
          <w:rStyle w:val="mjx-char"/>
          <w:color w:val="000000"/>
          <w:sz w:val="28"/>
          <w:szCs w:val="28"/>
          <w:bdr w:val="none" w:sz="0" w:space="0" w:color="auto" w:frame="1"/>
        </w:rPr>
        <w:t>0,2.</w:t>
      </w:r>
      <m:oMath>
        <m:f>
          <m:fPr>
            <m:ctrlPr>
              <w:rPr>
                <w:rStyle w:val="mjx-char"/>
                <w:rFonts w:ascii="Cambria Math" w:hAnsi="Cambria Math"/>
                <w:i/>
                <w:color w:val="000000"/>
                <w:sz w:val="28"/>
                <w:szCs w:val="28"/>
                <w:bdr w:val="none" w:sz="0" w:space="0" w:color="auto" w:frame="1"/>
              </w:rPr>
            </m:ctrlPr>
          </m:fPr>
          <m:num>
            <m:r>
              <w:rPr>
                <w:rStyle w:val="mjx-char"/>
                <w:rFonts w:ascii="Cambria Math" w:hAnsi="Cambria Math"/>
                <w:color w:val="000000"/>
                <w:sz w:val="28"/>
                <w:szCs w:val="28"/>
                <w:bdr w:val="none" w:sz="0" w:space="0" w:color="auto" w:frame="1"/>
              </w:rPr>
              <m:t>5</m:t>
            </m:r>
          </m:num>
          <m:den>
            <m:r>
              <w:rPr>
                <w:rStyle w:val="mjx-char"/>
                <w:rFonts w:ascii="Cambria Math" w:hAnsi="Cambria Math"/>
                <w:color w:val="000000"/>
                <w:sz w:val="28"/>
                <w:szCs w:val="28"/>
                <w:bdr w:val="none" w:sz="0" w:space="0" w:color="auto" w:frame="1"/>
              </w:rPr>
              <m:t>1</m:t>
            </m:r>
          </m:den>
        </m:f>
      </m:oMath>
      <w:r w:rsidR="00967F40">
        <w:rPr>
          <w:rStyle w:val="mjx-char"/>
          <w:color w:val="000000"/>
          <w:sz w:val="28"/>
          <w:szCs w:val="28"/>
          <w:bdr w:val="none" w:sz="0" w:space="0" w:color="auto" w:frame="1"/>
        </w:rPr>
        <w:t xml:space="preserve"> </w:t>
      </w:r>
      <w:r w:rsidRPr="00503C1B">
        <w:rPr>
          <w:rStyle w:val="mjx-char"/>
          <w:color w:val="000000"/>
          <w:sz w:val="28"/>
          <w:szCs w:val="28"/>
          <w:bdr w:val="none" w:sz="0" w:space="0" w:color="auto" w:frame="1"/>
        </w:rPr>
        <w:t>=</w:t>
      </w:r>
      <w:r w:rsidR="00967F40">
        <w:rPr>
          <w:rStyle w:val="mjx-char"/>
          <w:color w:val="000000"/>
          <w:sz w:val="28"/>
          <w:szCs w:val="28"/>
          <w:bdr w:val="none" w:sz="0" w:space="0" w:color="auto" w:frame="1"/>
        </w:rPr>
        <w:t xml:space="preserve"> </w:t>
      </w:r>
      <w:r w:rsidRPr="00503C1B">
        <w:rPr>
          <w:rStyle w:val="mjx-char"/>
          <w:color w:val="000000"/>
          <w:sz w:val="28"/>
          <w:szCs w:val="28"/>
          <w:bdr w:val="none" w:sz="0" w:space="0" w:color="auto" w:frame="1"/>
        </w:rPr>
        <w:t>1μF=</w:t>
      </w:r>
      <w:r w:rsidR="00967F40">
        <w:rPr>
          <w:rStyle w:val="mjx-char"/>
          <w:color w:val="000000"/>
          <w:sz w:val="28"/>
          <w:szCs w:val="28"/>
          <w:bdr w:val="none" w:sz="0" w:space="0" w:color="auto" w:frame="1"/>
        </w:rPr>
        <w:t xml:space="preserve"> </w:t>
      </w:r>
      <m:oMath>
        <m:sSup>
          <m:sSupPr>
            <m:ctrlPr>
              <w:rPr>
                <w:rStyle w:val="mjx-char"/>
                <w:rFonts w:ascii="Cambria Math" w:hAnsi="Cambria Math"/>
                <w:i/>
                <w:color w:val="000000"/>
                <w:sz w:val="28"/>
                <w:szCs w:val="28"/>
                <w:bdr w:val="none" w:sz="0" w:space="0" w:color="auto" w:frame="1"/>
              </w:rPr>
            </m:ctrlPr>
          </m:sSupPr>
          <m:e>
            <m:r>
              <w:rPr>
                <w:rStyle w:val="mjx-char"/>
                <w:rFonts w:ascii="Cambria Math" w:hAnsi="Cambria Math"/>
                <w:color w:val="000000"/>
                <w:sz w:val="28"/>
                <w:szCs w:val="28"/>
                <w:bdr w:val="none" w:sz="0" w:space="0" w:color="auto" w:frame="1"/>
              </w:rPr>
              <m:t>10</m:t>
            </m:r>
          </m:e>
          <m:sup>
            <m:r>
              <w:rPr>
                <w:rStyle w:val="mjx-char"/>
                <w:rFonts w:ascii="Cambria Math" w:hAnsi="Cambria Math"/>
                <w:color w:val="000000"/>
                <w:sz w:val="28"/>
                <w:szCs w:val="28"/>
                <w:bdr w:val="none" w:sz="0" w:space="0" w:color="auto" w:frame="1"/>
              </w:rPr>
              <m:t>-6</m:t>
            </m:r>
          </m:sup>
        </m:sSup>
        <m:r>
          <w:rPr>
            <w:rStyle w:val="mjx-char"/>
            <w:rFonts w:ascii="Cambria Math" w:hAnsi="Cambria Math"/>
            <w:color w:val="000000"/>
            <w:sz w:val="28"/>
            <w:szCs w:val="28"/>
            <w:bdr w:val="none" w:sz="0" w:space="0" w:color="auto" w:frame="1"/>
          </w:rPr>
          <m:t>F</m:t>
        </m:r>
      </m:oMath>
    </w:p>
    <w:p w:rsidR="00D05AEA" w:rsidRPr="00503C1B" w:rsidRDefault="00D05AEA" w:rsidP="00967F40">
      <w:pPr>
        <w:pStyle w:val="NormalWeb"/>
        <w:spacing w:before="0" w:beforeAutospacing="0" w:after="0" w:afterAutospacing="0" w:line="330" w:lineRule="atLeast"/>
        <w:rPr>
          <w:color w:val="000000"/>
          <w:sz w:val="28"/>
          <w:szCs w:val="28"/>
        </w:rPr>
      </w:pPr>
      <w:r w:rsidRPr="00503C1B">
        <w:rPr>
          <w:color w:val="000000"/>
          <w:sz w:val="28"/>
          <w:szCs w:val="28"/>
        </w:rPr>
        <w:t>+ Điện tích của tụ lúc đầu là:</w:t>
      </w:r>
    </w:p>
    <w:p w:rsidR="00967F40" w:rsidRDefault="00967F40" w:rsidP="00D05AEA">
      <w:pPr>
        <w:pStyle w:val="NormalWeb"/>
        <w:spacing w:before="0" w:beforeAutospacing="0" w:after="0" w:afterAutospacing="0" w:line="330" w:lineRule="atLeast"/>
        <w:rPr>
          <w:rStyle w:val="mjx-char"/>
          <w:color w:val="000000"/>
          <w:sz w:val="28"/>
          <w:szCs w:val="28"/>
          <w:bdr w:val="none" w:sz="0" w:space="0" w:color="auto" w:frame="1"/>
        </w:rPr>
      </w:pPr>
    </w:p>
    <w:p w:rsidR="00D05AEA" w:rsidRPr="00503C1B" w:rsidRDefault="00D05AEA" w:rsidP="00D05AEA">
      <w:pPr>
        <w:pStyle w:val="NormalWeb"/>
        <w:spacing w:before="0" w:beforeAutospacing="0" w:after="0" w:afterAutospacing="0" w:line="330" w:lineRule="atLeast"/>
        <w:rPr>
          <w:color w:val="000000"/>
          <w:sz w:val="28"/>
          <w:szCs w:val="28"/>
        </w:rPr>
      </w:pPr>
      <w:r w:rsidRPr="00503C1B">
        <w:rPr>
          <w:rStyle w:val="mjx-char"/>
          <w:color w:val="000000"/>
          <w:sz w:val="28"/>
          <w:szCs w:val="28"/>
          <w:bdr w:val="none" w:sz="0" w:space="0" w:color="auto" w:frame="1"/>
        </w:rPr>
        <w:t>Q1=</w:t>
      </w:r>
      <w:r w:rsidR="00967F40">
        <w:rPr>
          <w:rStyle w:val="mjx-char"/>
          <w:color w:val="000000"/>
          <w:sz w:val="28"/>
          <w:szCs w:val="28"/>
          <w:bdr w:val="none" w:sz="0" w:space="0" w:color="auto" w:frame="1"/>
        </w:rPr>
        <w:t xml:space="preserve"> </w:t>
      </w:r>
      <m:oMath>
        <m:sSub>
          <m:sSubPr>
            <m:ctrlPr>
              <w:rPr>
                <w:rStyle w:val="mjx-char"/>
                <w:rFonts w:ascii="Cambria Math" w:hAnsi="Cambria Math"/>
                <w:i/>
                <w:color w:val="000000"/>
                <w:sz w:val="28"/>
                <w:szCs w:val="28"/>
                <w:bdr w:val="none" w:sz="0" w:space="0" w:color="auto" w:frame="1"/>
              </w:rPr>
            </m:ctrlPr>
          </m:sSubPr>
          <m:e>
            <m:r>
              <w:rPr>
                <w:rStyle w:val="mjx-char"/>
                <w:rFonts w:ascii="Cambria Math" w:hAnsi="Cambria Math"/>
                <w:color w:val="000000"/>
                <w:sz w:val="28"/>
                <w:szCs w:val="28"/>
                <w:bdr w:val="none" w:sz="0" w:space="0" w:color="auto" w:frame="1"/>
              </w:rPr>
              <m:t>C</m:t>
            </m:r>
          </m:e>
          <m:sub>
            <m:r>
              <w:rPr>
                <w:rStyle w:val="mjx-char"/>
                <w:rFonts w:ascii="Cambria Math" w:hAnsi="Cambria Math"/>
                <w:color w:val="000000"/>
                <w:sz w:val="28"/>
                <w:szCs w:val="28"/>
                <w:bdr w:val="none" w:sz="0" w:space="0" w:color="auto" w:frame="1"/>
              </w:rPr>
              <m:t>1</m:t>
            </m:r>
          </m:sub>
        </m:sSub>
        <m:r>
          <w:rPr>
            <w:rStyle w:val="mjx-char"/>
            <w:rFonts w:ascii="Cambria Math" w:hAnsi="Cambria Math"/>
            <w:color w:val="000000"/>
            <w:sz w:val="28"/>
            <w:szCs w:val="28"/>
            <w:bdr w:val="none" w:sz="0" w:space="0" w:color="auto" w:frame="1"/>
          </w:rPr>
          <m:t>.</m:t>
        </m:r>
        <m:sSub>
          <m:sSubPr>
            <m:ctrlPr>
              <w:rPr>
                <w:rStyle w:val="mjx-char"/>
                <w:rFonts w:ascii="Cambria Math" w:hAnsi="Cambria Math"/>
                <w:i/>
                <w:color w:val="000000"/>
                <w:sz w:val="28"/>
                <w:szCs w:val="28"/>
                <w:bdr w:val="none" w:sz="0" w:space="0" w:color="auto" w:frame="1"/>
              </w:rPr>
            </m:ctrlPr>
          </m:sSubPr>
          <m:e>
            <m:r>
              <w:rPr>
                <w:rStyle w:val="mjx-char"/>
                <w:rFonts w:ascii="Cambria Math" w:hAnsi="Cambria Math"/>
                <w:color w:val="000000"/>
                <w:sz w:val="28"/>
                <w:szCs w:val="28"/>
                <w:bdr w:val="none" w:sz="0" w:space="0" w:color="auto" w:frame="1"/>
              </w:rPr>
              <m:t>U</m:t>
            </m:r>
          </m:e>
          <m:sub>
            <m:r>
              <w:rPr>
                <w:rStyle w:val="mjx-char"/>
                <w:rFonts w:ascii="Cambria Math" w:hAnsi="Cambria Math"/>
                <w:color w:val="000000"/>
                <w:sz w:val="28"/>
                <w:szCs w:val="28"/>
                <w:bdr w:val="none" w:sz="0" w:space="0" w:color="auto" w:frame="1"/>
              </w:rPr>
              <m:t>1</m:t>
            </m:r>
          </m:sub>
        </m:sSub>
        <m:r>
          <w:rPr>
            <w:rStyle w:val="mjx-char"/>
            <w:rFonts w:ascii="Cambria Math" w:hAnsi="Cambria Math"/>
            <w:color w:val="000000"/>
            <w:sz w:val="28"/>
            <w:szCs w:val="28"/>
            <w:bdr w:val="none" w:sz="0" w:space="0" w:color="auto" w:frame="1"/>
          </w:rPr>
          <m:t xml:space="preserve"> </m:t>
        </m:r>
      </m:oMath>
      <w:r w:rsidRPr="00503C1B">
        <w:rPr>
          <w:rStyle w:val="mjx-char"/>
          <w:color w:val="000000"/>
          <w:sz w:val="28"/>
          <w:szCs w:val="28"/>
          <w:bdr w:val="none" w:sz="0" w:space="0" w:color="auto" w:frame="1"/>
        </w:rPr>
        <w:t>=</w:t>
      </w:r>
      <w:r w:rsidR="00967F40">
        <w:rPr>
          <w:rStyle w:val="mjx-char"/>
          <w:color w:val="000000"/>
          <w:sz w:val="28"/>
          <w:szCs w:val="28"/>
          <w:bdr w:val="none" w:sz="0" w:space="0" w:color="auto" w:frame="1"/>
        </w:rPr>
        <w:t xml:space="preserve"> </w:t>
      </w:r>
      <w:r w:rsidRPr="00503C1B">
        <w:rPr>
          <w:rStyle w:val="mjx-char"/>
          <w:color w:val="000000"/>
          <w:sz w:val="28"/>
          <w:szCs w:val="28"/>
          <w:bdr w:val="none" w:sz="0" w:space="0" w:color="auto" w:frame="1"/>
        </w:rPr>
        <w:t>0,</w:t>
      </w:r>
      <w:r w:rsidR="00967F40">
        <w:rPr>
          <w:rStyle w:val="mjx-char"/>
          <w:color w:val="000000"/>
          <w:sz w:val="28"/>
          <w:szCs w:val="28"/>
          <w:bdr w:val="none" w:sz="0" w:space="0" w:color="auto" w:frame="1"/>
        </w:rPr>
        <w:t>2.</w:t>
      </w:r>
      <m:oMath>
        <m:sSup>
          <m:sSupPr>
            <m:ctrlPr>
              <w:rPr>
                <w:rStyle w:val="mjx-char"/>
                <w:rFonts w:ascii="Cambria Math" w:hAnsi="Cambria Math"/>
                <w:i/>
                <w:color w:val="000000"/>
                <w:sz w:val="28"/>
                <w:szCs w:val="28"/>
                <w:bdr w:val="none" w:sz="0" w:space="0" w:color="auto" w:frame="1"/>
              </w:rPr>
            </m:ctrlPr>
          </m:sSupPr>
          <m:e>
            <m:r>
              <w:rPr>
                <w:rStyle w:val="mjx-char"/>
                <w:rFonts w:ascii="Cambria Math" w:hAnsi="Cambria Math"/>
                <w:color w:val="000000"/>
                <w:sz w:val="28"/>
                <w:szCs w:val="28"/>
                <w:bdr w:val="none" w:sz="0" w:space="0" w:color="auto" w:frame="1"/>
              </w:rPr>
              <m:t>10</m:t>
            </m:r>
          </m:e>
          <m:sup>
            <m:r>
              <w:rPr>
                <w:rStyle w:val="mjx-char"/>
                <w:rFonts w:ascii="Cambria Math" w:hAnsi="Cambria Math"/>
                <w:color w:val="000000"/>
                <w:sz w:val="28"/>
                <w:szCs w:val="28"/>
                <w:bdr w:val="none" w:sz="0" w:space="0" w:color="auto" w:frame="1"/>
              </w:rPr>
              <m:t>-6</m:t>
            </m:r>
          </m:sup>
        </m:sSup>
      </m:oMath>
      <w:r w:rsidRPr="00503C1B">
        <w:rPr>
          <w:rStyle w:val="mjx-char"/>
          <w:color w:val="000000"/>
          <w:sz w:val="28"/>
          <w:szCs w:val="28"/>
          <w:bdr w:val="none" w:sz="0" w:space="0" w:color="auto" w:frame="1"/>
        </w:rPr>
        <w:t>.100=2.</w:t>
      </w:r>
      <m:oMath>
        <m:sSup>
          <m:sSupPr>
            <m:ctrlPr>
              <w:rPr>
                <w:rStyle w:val="mjx-char"/>
                <w:rFonts w:ascii="Cambria Math" w:hAnsi="Cambria Math"/>
                <w:i/>
                <w:color w:val="000000"/>
                <w:sz w:val="28"/>
                <w:szCs w:val="28"/>
                <w:bdr w:val="none" w:sz="0" w:space="0" w:color="auto" w:frame="1"/>
              </w:rPr>
            </m:ctrlPr>
          </m:sSupPr>
          <m:e>
            <m:r>
              <w:rPr>
                <w:rStyle w:val="mjx-char"/>
                <w:rFonts w:ascii="Cambria Math" w:hAnsi="Cambria Math"/>
                <w:color w:val="000000"/>
                <w:sz w:val="28"/>
                <w:szCs w:val="28"/>
                <w:bdr w:val="none" w:sz="0" w:space="0" w:color="auto" w:frame="1"/>
              </w:rPr>
              <m:t>10</m:t>
            </m:r>
          </m:e>
          <m:sup>
            <m:r>
              <w:rPr>
                <w:rStyle w:val="mjx-char"/>
                <w:rFonts w:ascii="Cambria Math" w:hAnsi="Cambria Math"/>
                <w:color w:val="000000"/>
                <w:sz w:val="28"/>
                <w:szCs w:val="28"/>
                <w:bdr w:val="none" w:sz="0" w:space="0" w:color="auto" w:frame="1"/>
              </w:rPr>
              <m:t>-5</m:t>
            </m:r>
          </m:sup>
        </m:sSup>
        <m:r>
          <w:rPr>
            <w:rStyle w:val="mjx-char"/>
            <w:rFonts w:ascii="Cambria Math" w:hAnsi="Cambria Math"/>
            <w:color w:val="000000"/>
            <w:sz w:val="28"/>
            <w:szCs w:val="28"/>
            <w:bdr w:val="none" w:sz="0" w:space="0" w:color="auto" w:frame="1"/>
          </w:rPr>
          <m:t>C</m:t>
        </m:r>
      </m:oMath>
    </w:p>
    <w:p w:rsidR="00967F40" w:rsidRDefault="00967F40" w:rsidP="00D05AEA">
      <w:pPr>
        <w:pStyle w:val="NormalWeb"/>
        <w:spacing w:before="0" w:beforeAutospacing="0" w:after="0" w:afterAutospacing="0" w:line="330" w:lineRule="atLeast"/>
        <w:rPr>
          <w:color w:val="000000"/>
          <w:sz w:val="28"/>
          <w:szCs w:val="28"/>
        </w:rPr>
      </w:pPr>
    </w:p>
    <w:p w:rsidR="00D05AEA" w:rsidRPr="00503C1B" w:rsidRDefault="00D05AEA" w:rsidP="00D05AEA">
      <w:pPr>
        <w:pStyle w:val="NormalWeb"/>
        <w:spacing w:before="0" w:beforeAutospacing="0" w:after="0" w:afterAutospacing="0" w:line="330" w:lineRule="atLeast"/>
        <w:rPr>
          <w:color w:val="000000"/>
          <w:sz w:val="28"/>
          <w:szCs w:val="28"/>
        </w:rPr>
      </w:pPr>
      <w:r w:rsidRPr="00503C1B">
        <w:rPr>
          <w:color w:val="000000"/>
          <w:sz w:val="28"/>
          <w:szCs w:val="28"/>
        </w:rPr>
        <w:t>Do ngắt tụ khỏi nguồn nên điện tích Q không đổi =&gt; </w:t>
      </w:r>
      <w:r w:rsidRPr="00503C1B">
        <w:rPr>
          <w:rStyle w:val="mjx-char"/>
          <w:color w:val="000000"/>
          <w:sz w:val="28"/>
          <w:szCs w:val="28"/>
          <w:bdr w:val="none" w:sz="0" w:space="0" w:color="auto" w:frame="1"/>
        </w:rPr>
        <w:t>Q2=Q1</w:t>
      </w:r>
    </w:p>
    <w:p w:rsidR="00967F40" w:rsidRDefault="00967F40" w:rsidP="00D05AEA">
      <w:pPr>
        <w:pStyle w:val="NormalWeb"/>
        <w:spacing w:before="0" w:beforeAutospacing="0" w:after="0" w:afterAutospacing="0" w:line="330" w:lineRule="atLeast"/>
        <w:rPr>
          <w:color w:val="000000"/>
          <w:sz w:val="28"/>
          <w:szCs w:val="28"/>
        </w:rPr>
      </w:pPr>
    </w:p>
    <w:p w:rsidR="00967F40" w:rsidRDefault="00967F40" w:rsidP="00D05AEA">
      <w:pPr>
        <w:pStyle w:val="NormalWeb"/>
        <w:spacing w:before="0" w:beforeAutospacing="0" w:after="0" w:afterAutospacing="0" w:line="330" w:lineRule="atLeast"/>
        <w:rPr>
          <w:color w:val="000000"/>
          <w:sz w:val="28"/>
          <w:szCs w:val="28"/>
        </w:rPr>
      </w:pPr>
      <w:r>
        <w:rPr>
          <w:color w:val="000000"/>
          <w:sz w:val="28"/>
          <w:szCs w:val="28"/>
        </w:rPr>
        <w:t>Suy ra, năng lượng lúc sau của tụ :</w:t>
      </w:r>
    </w:p>
    <w:p w:rsidR="00D05AEA" w:rsidRPr="00503C1B" w:rsidRDefault="00D05AEA" w:rsidP="00D05AEA">
      <w:pPr>
        <w:pStyle w:val="NormalWeb"/>
        <w:spacing w:before="0" w:beforeAutospacing="0" w:after="0" w:afterAutospacing="0" w:line="330" w:lineRule="atLeast"/>
        <w:rPr>
          <w:color w:val="000000"/>
          <w:sz w:val="28"/>
          <w:szCs w:val="28"/>
        </w:rPr>
      </w:pPr>
      <w:r w:rsidRPr="00503C1B">
        <w:rPr>
          <w:rStyle w:val="mjx-char"/>
          <w:color w:val="000000"/>
          <w:sz w:val="28"/>
          <w:szCs w:val="28"/>
          <w:bdr w:val="none" w:sz="0" w:space="0" w:color="auto" w:frame="1"/>
        </w:rPr>
        <w:t>W2=</w:t>
      </w:r>
      <m:oMath>
        <m:f>
          <m:fPr>
            <m:ctrlPr>
              <w:rPr>
                <w:rStyle w:val="mjx-char"/>
                <w:rFonts w:ascii="Cambria Math" w:hAnsi="Cambria Math"/>
                <w:color w:val="000000"/>
                <w:sz w:val="28"/>
                <w:szCs w:val="28"/>
                <w:bdr w:val="none" w:sz="0" w:space="0" w:color="auto" w:frame="1"/>
              </w:rPr>
            </m:ctrlPr>
          </m:fPr>
          <m:num>
            <m:sSubSup>
              <m:sSubSupPr>
                <m:ctrlPr>
                  <w:rPr>
                    <w:rStyle w:val="mjx-char"/>
                    <w:rFonts w:ascii="Cambria Math" w:hAnsi="Cambria Math"/>
                    <w:color w:val="000000"/>
                    <w:sz w:val="28"/>
                    <w:szCs w:val="28"/>
                    <w:bdr w:val="none" w:sz="0" w:space="0" w:color="auto" w:frame="1"/>
                  </w:rPr>
                </m:ctrlPr>
              </m:sSubSupPr>
              <m:e>
                <m:r>
                  <m:rPr>
                    <m:sty m:val="p"/>
                  </m:rPr>
                  <w:rPr>
                    <w:rStyle w:val="mjx-char"/>
                    <w:rFonts w:ascii="Cambria Math" w:hAnsi="Cambria Math"/>
                    <w:color w:val="000000"/>
                    <w:sz w:val="28"/>
                    <w:szCs w:val="28"/>
                    <w:bdr w:val="none" w:sz="0" w:space="0" w:color="auto" w:frame="1"/>
                  </w:rPr>
                  <m:t>Q</m:t>
                </m:r>
              </m:e>
              <m:sub>
                <m:r>
                  <m:rPr>
                    <m:sty m:val="p"/>
                  </m:rPr>
                  <w:rPr>
                    <w:rStyle w:val="mjx-char"/>
                    <w:rFonts w:ascii="Cambria Math" w:hAnsi="Cambria Math"/>
                    <w:color w:val="000000"/>
                    <w:sz w:val="28"/>
                    <w:szCs w:val="28"/>
                    <w:bdr w:val="none" w:sz="0" w:space="0" w:color="auto" w:frame="1"/>
                  </w:rPr>
                  <m:t>2</m:t>
                </m:r>
              </m:sub>
              <m:sup>
                <m:r>
                  <m:rPr>
                    <m:sty m:val="p"/>
                  </m:rPr>
                  <w:rPr>
                    <w:rStyle w:val="mjx-char"/>
                    <w:rFonts w:ascii="Cambria Math" w:hAnsi="Cambria Math"/>
                    <w:color w:val="000000"/>
                    <w:sz w:val="28"/>
                    <w:szCs w:val="28"/>
                    <w:bdr w:val="none" w:sz="0" w:space="0" w:color="auto" w:frame="1"/>
                  </w:rPr>
                  <m:t>2</m:t>
                </m:r>
              </m:sup>
            </m:sSubSup>
          </m:num>
          <m:den>
            <m:sSub>
              <m:sSubPr>
                <m:ctrlPr>
                  <w:rPr>
                    <w:rStyle w:val="mjx-char"/>
                    <w:rFonts w:ascii="Cambria Math" w:hAnsi="Cambria Math"/>
                    <w:color w:val="000000"/>
                    <w:sz w:val="28"/>
                    <w:szCs w:val="28"/>
                    <w:bdr w:val="none" w:sz="0" w:space="0" w:color="auto" w:frame="1"/>
                  </w:rPr>
                </m:ctrlPr>
              </m:sSubPr>
              <m:e>
                <m:r>
                  <w:rPr>
                    <w:rStyle w:val="mjx-char"/>
                    <w:rFonts w:ascii="Cambria Math" w:hAnsi="Cambria Math"/>
                    <w:color w:val="000000"/>
                    <w:sz w:val="28"/>
                    <w:szCs w:val="28"/>
                    <w:bdr w:val="none" w:sz="0" w:space="0" w:color="auto" w:frame="1"/>
                  </w:rPr>
                  <m:t>2C</m:t>
                </m:r>
              </m:e>
              <m:sub>
                <m:r>
                  <w:rPr>
                    <w:rStyle w:val="mjx-char"/>
                    <w:rFonts w:ascii="Cambria Math" w:hAnsi="Cambria Math"/>
                    <w:color w:val="000000"/>
                    <w:sz w:val="28"/>
                    <w:szCs w:val="28"/>
                    <w:bdr w:val="none" w:sz="0" w:space="0" w:color="auto" w:frame="1"/>
                  </w:rPr>
                  <m:t>2</m:t>
                </m:r>
              </m:sub>
            </m:sSub>
          </m:den>
        </m:f>
      </m:oMath>
      <w:r w:rsidR="00B5678C">
        <w:rPr>
          <w:rStyle w:val="mjx-char"/>
          <w:color w:val="000000"/>
          <w:sz w:val="28"/>
          <w:szCs w:val="28"/>
          <w:bdr w:val="none" w:sz="0" w:space="0" w:color="auto" w:frame="1"/>
        </w:rPr>
        <w:t xml:space="preserve"> = </w:t>
      </w:r>
      <m:oMath>
        <m:f>
          <m:fPr>
            <m:ctrlPr>
              <w:rPr>
                <w:rStyle w:val="mjx-char"/>
                <w:rFonts w:ascii="Cambria Math" w:hAnsi="Cambria Math"/>
                <w:i/>
                <w:color w:val="000000"/>
                <w:sz w:val="28"/>
                <w:szCs w:val="28"/>
                <w:bdr w:val="none" w:sz="0" w:space="0" w:color="auto" w:frame="1"/>
              </w:rPr>
            </m:ctrlPr>
          </m:fPr>
          <m:num>
            <m:sSup>
              <m:sSupPr>
                <m:ctrlPr>
                  <w:rPr>
                    <w:rStyle w:val="mjx-char"/>
                    <w:rFonts w:ascii="Cambria Math" w:hAnsi="Cambria Math"/>
                    <w:i/>
                    <w:color w:val="000000"/>
                    <w:sz w:val="28"/>
                    <w:szCs w:val="28"/>
                    <w:bdr w:val="none" w:sz="0" w:space="0" w:color="auto" w:frame="1"/>
                  </w:rPr>
                </m:ctrlPr>
              </m:sSupPr>
              <m:e>
                <m:sSup>
                  <m:sSupPr>
                    <m:ctrlPr>
                      <w:rPr>
                        <w:rStyle w:val="mjx-char"/>
                        <w:rFonts w:ascii="Cambria Math" w:hAnsi="Cambria Math"/>
                        <w:i/>
                        <w:color w:val="000000"/>
                        <w:sz w:val="28"/>
                        <w:szCs w:val="28"/>
                        <w:bdr w:val="none" w:sz="0" w:space="0" w:color="auto" w:frame="1"/>
                      </w:rPr>
                    </m:ctrlPr>
                  </m:sSupPr>
                  <m:e>
                    <m:r>
                      <w:rPr>
                        <w:rStyle w:val="mjx-char"/>
                        <w:rFonts w:ascii="Cambria Math" w:hAnsi="Cambria Math"/>
                        <w:color w:val="000000"/>
                        <w:sz w:val="28"/>
                        <w:szCs w:val="28"/>
                        <w:bdr w:val="none" w:sz="0" w:space="0" w:color="auto" w:frame="1"/>
                      </w:rPr>
                      <m:t>(2.10</m:t>
                    </m:r>
                  </m:e>
                  <m:sup>
                    <m:r>
                      <w:rPr>
                        <w:rStyle w:val="mjx-char"/>
                        <w:rFonts w:ascii="Cambria Math" w:hAnsi="Cambria Math"/>
                        <w:color w:val="000000"/>
                        <w:sz w:val="28"/>
                        <w:szCs w:val="28"/>
                        <w:bdr w:val="none" w:sz="0" w:space="0" w:color="auto" w:frame="1"/>
                      </w:rPr>
                      <m:t>-5</m:t>
                    </m:r>
                  </m:sup>
                </m:sSup>
                <m:r>
                  <w:rPr>
                    <w:rStyle w:val="mjx-char"/>
                    <w:rFonts w:ascii="Cambria Math" w:hAnsi="Cambria Math"/>
                    <w:color w:val="000000"/>
                    <w:sz w:val="28"/>
                    <w:szCs w:val="28"/>
                    <w:bdr w:val="none" w:sz="0" w:space="0" w:color="auto" w:frame="1"/>
                  </w:rPr>
                  <m:t>)</m:t>
                </m:r>
              </m:e>
              <m:sup>
                <m:r>
                  <w:rPr>
                    <w:rStyle w:val="mjx-char"/>
                    <w:rFonts w:ascii="Cambria Math" w:hAnsi="Cambria Math"/>
                    <w:color w:val="000000"/>
                    <w:sz w:val="28"/>
                    <w:szCs w:val="28"/>
                    <w:bdr w:val="none" w:sz="0" w:space="0" w:color="auto" w:frame="1"/>
                  </w:rPr>
                  <m:t>2</m:t>
                </m:r>
              </m:sup>
            </m:sSup>
          </m:num>
          <m:den>
            <m:r>
              <w:rPr>
                <w:rStyle w:val="mjx-char"/>
                <w:rFonts w:ascii="Cambria Math" w:hAnsi="Cambria Math"/>
                <w:color w:val="000000"/>
                <w:sz w:val="28"/>
                <w:szCs w:val="28"/>
                <w:bdr w:val="none" w:sz="0" w:space="0" w:color="auto" w:frame="1"/>
              </w:rPr>
              <m:t>2.</m:t>
            </m:r>
            <m:sSup>
              <m:sSupPr>
                <m:ctrlPr>
                  <w:rPr>
                    <w:rStyle w:val="mjx-char"/>
                    <w:rFonts w:ascii="Cambria Math" w:hAnsi="Cambria Math"/>
                    <w:i/>
                    <w:color w:val="000000"/>
                    <w:sz w:val="28"/>
                    <w:szCs w:val="28"/>
                    <w:bdr w:val="none" w:sz="0" w:space="0" w:color="auto" w:frame="1"/>
                  </w:rPr>
                </m:ctrlPr>
              </m:sSupPr>
              <m:e>
                <m:r>
                  <w:rPr>
                    <w:rStyle w:val="mjx-char"/>
                    <w:rFonts w:ascii="Cambria Math" w:hAnsi="Cambria Math"/>
                    <w:color w:val="000000"/>
                    <w:sz w:val="28"/>
                    <w:szCs w:val="28"/>
                    <w:bdr w:val="none" w:sz="0" w:space="0" w:color="auto" w:frame="1"/>
                  </w:rPr>
                  <m:t>10</m:t>
                </m:r>
              </m:e>
              <m:sup>
                <m:r>
                  <w:rPr>
                    <w:rStyle w:val="mjx-char"/>
                    <w:rFonts w:ascii="Cambria Math" w:hAnsi="Cambria Math"/>
                    <w:color w:val="000000"/>
                    <w:sz w:val="28"/>
                    <w:szCs w:val="28"/>
                    <w:bdr w:val="none" w:sz="0" w:space="0" w:color="auto" w:frame="1"/>
                  </w:rPr>
                  <m:t>-6</m:t>
                </m:r>
              </m:sup>
            </m:sSup>
          </m:den>
        </m:f>
      </m:oMath>
      <w:r w:rsidR="00B5678C">
        <w:rPr>
          <w:rStyle w:val="mjx-char"/>
          <w:color w:val="000000"/>
          <w:sz w:val="28"/>
          <w:szCs w:val="28"/>
          <w:bdr w:val="none" w:sz="0" w:space="0" w:color="auto" w:frame="1"/>
        </w:rPr>
        <w:t xml:space="preserve"> = 2.</w:t>
      </w:r>
      <m:oMath>
        <m:sSup>
          <m:sSupPr>
            <m:ctrlPr>
              <w:rPr>
                <w:rStyle w:val="mjx-char"/>
                <w:rFonts w:ascii="Cambria Math" w:hAnsi="Cambria Math"/>
                <w:i/>
                <w:color w:val="000000"/>
                <w:sz w:val="28"/>
                <w:szCs w:val="28"/>
                <w:bdr w:val="none" w:sz="0" w:space="0" w:color="auto" w:frame="1"/>
              </w:rPr>
            </m:ctrlPr>
          </m:sSupPr>
          <m:e>
            <m:r>
              <w:rPr>
                <w:rStyle w:val="mjx-char"/>
                <w:rFonts w:ascii="Cambria Math" w:hAnsi="Cambria Math"/>
                <w:color w:val="000000"/>
                <w:sz w:val="28"/>
                <w:szCs w:val="28"/>
                <w:bdr w:val="none" w:sz="0" w:space="0" w:color="auto" w:frame="1"/>
              </w:rPr>
              <m:t>10</m:t>
            </m:r>
          </m:e>
          <m:sup>
            <m:r>
              <w:rPr>
                <w:rStyle w:val="mjx-char"/>
                <w:rFonts w:ascii="Cambria Math" w:hAnsi="Cambria Math"/>
                <w:color w:val="000000"/>
                <w:sz w:val="28"/>
                <w:szCs w:val="28"/>
                <w:bdr w:val="none" w:sz="0" w:space="0" w:color="auto" w:frame="1"/>
              </w:rPr>
              <m:t>-4</m:t>
            </m:r>
          </m:sup>
        </m:sSup>
        <m:r>
          <w:rPr>
            <w:rStyle w:val="mjx-char"/>
            <w:rFonts w:ascii="Cambria Math" w:hAnsi="Cambria Math"/>
            <w:color w:val="000000"/>
            <w:sz w:val="28"/>
            <w:szCs w:val="28"/>
            <w:bdr w:val="none" w:sz="0" w:space="0" w:color="auto" w:frame="1"/>
          </w:rPr>
          <m:t xml:space="preserve"> J</m:t>
        </m:r>
      </m:oMath>
    </w:p>
    <w:p w:rsidR="00B5678C" w:rsidRDefault="00B5678C" w:rsidP="00D05AEA">
      <w:pPr>
        <w:pStyle w:val="NormalWeb"/>
        <w:spacing w:before="0" w:beforeAutospacing="0" w:after="180" w:afterAutospacing="0" w:line="330" w:lineRule="atLeast"/>
        <w:rPr>
          <w:color w:val="000000"/>
          <w:sz w:val="28"/>
          <w:szCs w:val="28"/>
        </w:rPr>
      </w:pPr>
    </w:p>
    <w:p w:rsidR="00D05AEA" w:rsidRDefault="00D05AEA" w:rsidP="00B5678C">
      <w:pPr>
        <w:pStyle w:val="NormalWeb"/>
        <w:spacing w:before="0" w:beforeAutospacing="0" w:after="180" w:afterAutospacing="0" w:line="330" w:lineRule="atLeast"/>
        <w:rPr>
          <w:color w:val="000000"/>
          <w:sz w:val="28"/>
          <w:szCs w:val="28"/>
        </w:rPr>
      </w:pPr>
      <w:r w:rsidRPr="00503C1B">
        <w:rPr>
          <w:color w:val="000000"/>
          <w:sz w:val="28"/>
          <w:szCs w:val="28"/>
        </w:rPr>
        <w:t>Độ biến thiên năng lượng:</w:t>
      </w:r>
    </w:p>
    <w:p w:rsidR="00B5678C" w:rsidRDefault="00B5678C" w:rsidP="00B5678C">
      <w:pPr>
        <w:pStyle w:val="NormalWeb"/>
        <w:spacing w:before="0" w:beforeAutospacing="0" w:after="180" w:afterAutospacing="0" w:line="330" w:lineRule="atLeast"/>
        <w:rPr>
          <w:rFonts w:ascii="MJXc-TeX-main-Rw" w:hAnsi="MJXc-TeX-main-Rw"/>
          <w:color w:val="000000"/>
          <w:sz w:val="29"/>
          <w:szCs w:val="29"/>
          <w:shd w:val="clear" w:color="auto" w:fill="FFFFFF"/>
        </w:rPr>
      </w:pPr>
      <w:r>
        <w:rPr>
          <w:rFonts w:ascii="MJXc-TeX-main-Rw" w:hAnsi="MJXc-TeX-main-Rw"/>
          <w:color w:val="000000"/>
          <w:sz w:val="29"/>
          <w:szCs w:val="29"/>
          <w:shd w:val="clear" w:color="auto" w:fill="FFFFFF"/>
        </w:rPr>
        <w:t>Δ</w:t>
      </w:r>
      <w:r>
        <w:rPr>
          <w:rFonts w:ascii="MJXc-TeX-main-Rw" w:hAnsi="MJXc-TeX-main-Rw"/>
          <w:color w:val="000000"/>
          <w:sz w:val="29"/>
          <w:szCs w:val="29"/>
          <w:shd w:val="clear" w:color="auto" w:fill="FFFFFF"/>
        </w:rPr>
        <w:t xml:space="preserve">W= </w:t>
      </w:r>
      <m:oMath>
        <m:sSub>
          <m:sSubPr>
            <m:ctrlPr>
              <w:rPr>
                <w:rFonts w:ascii="Cambria Math" w:hAnsi="Cambria Math"/>
                <w:i/>
                <w:color w:val="000000"/>
                <w:sz w:val="29"/>
                <w:szCs w:val="29"/>
                <w:shd w:val="clear" w:color="auto" w:fill="FFFFFF"/>
              </w:rPr>
            </m:ctrlPr>
          </m:sSubPr>
          <m:e>
            <m:r>
              <w:rPr>
                <w:rFonts w:ascii="Cambria Math" w:hAnsi="Cambria Math"/>
                <w:color w:val="000000"/>
                <w:sz w:val="29"/>
                <w:szCs w:val="29"/>
                <w:shd w:val="clear" w:color="auto" w:fill="FFFFFF"/>
              </w:rPr>
              <m:t>W</m:t>
            </m:r>
          </m:e>
          <m:sub>
            <m:r>
              <w:rPr>
                <w:rFonts w:ascii="Cambria Math" w:hAnsi="Cambria Math"/>
                <w:color w:val="000000"/>
                <w:sz w:val="29"/>
                <w:szCs w:val="29"/>
                <w:shd w:val="clear" w:color="auto" w:fill="FFFFFF"/>
              </w:rPr>
              <m:t>2</m:t>
            </m:r>
          </m:sub>
        </m:sSub>
      </m:oMath>
      <w:r>
        <w:rPr>
          <w:rFonts w:ascii="MJXc-TeX-main-Rw" w:hAnsi="MJXc-TeX-main-Rw"/>
          <w:color w:val="000000"/>
          <w:sz w:val="29"/>
          <w:szCs w:val="29"/>
          <w:shd w:val="clear" w:color="auto" w:fill="FFFFFF"/>
        </w:rPr>
        <w:t>-</w:t>
      </w:r>
      <m:oMath>
        <m:sSub>
          <m:sSubPr>
            <m:ctrlPr>
              <w:rPr>
                <w:rFonts w:ascii="Cambria Math" w:hAnsi="Cambria Math"/>
                <w:i/>
                <w:color w:val="000000"/>
                <w:sz w:val="29"/>
                <w:szCs w:val="29"/>
                <w:shd w:val="clear" w:color="auto" w:fill="FFFFFF"/>
              </w:rPr>
            </m:ctrlPr>
          </m:sSubPr>
          <m:e>
            <m:r>
              <w:rPr>
                <w:rFonts w:ascii="Cambria Math" w:hAnsi="Cambria Math"/>
                <w:color w:val="000000"/>
                <w:sz w:val="29"/>
                <w:szCs w:val="29"/>
                <w:shd w:val="clear" w:color="auto" w:fill="FFFFFF"/>
              </w:rPr>
              <m:t>W</m:t>
            </m:r>
          </m:e>
          <m:sub>
            <m:r>
              <w:rPr>
                <w:rFonts w:ascii="Cambria Math" w:hAnsi="Cambria Math"/>
                <w:color w:val="000000"/>
                <w:sz w:val="29"/>
                <w:szCs w:val="29"/>
                <w:shd w:val="clear" w:color="auto" w:fill="FFFFFF"/>
              </w:rPr>
              <m:t>1</m:t>
            </m:r>
          </m:sub>
        </m:sSub>
      </m:oMath>
      <w:r>
        <w:rPr>
          <w:rFonts w:ascii="MJXc-TeX-main-Rw" w:hAnsi="MJXc-TeX-main-Rw"/>
          <w:color w:val="000000"/>
          <w:sz w:val="29"/>
          <w:szCs w:val="29"/>
          <w:shd w:val="clear" w:color="auto" w:fill="FFFFFF"/>
        </w:rPr>
        <w:t>= 2.</w:t>
      </w:r>
      <m:oMath>
        <m:sSup>
          <m:sSupPr>
            <m:ctrlPr>
              <w:rPr>
                <w:rFonts w:ascii="Cambria Math" w:hAnsi="Cambria Math"/>
                <w:i/>
                <w:color w:val="000000"/>
                <w:sz w:val="29"/>
                <w:szCs w:val="29"/>
                <w:shd w:val="clear" w:color="auto" w:fill="FFFFFF"/>
              </w:rPr>
            </m:ctrlPr>
          </m:sSupPr>
          <m:e>
            <m:r>
              <w:rPr>
                <w:rFonts w:ascii="Cambria Math" w:hAnsi="Cambria Math"/>
                <w:color w:val="000000"/>
                <w:sz w:val="29"/>
                <w:szCs w:val="29"/>
                <w:shd w:val="clear" w:color="auto" w:fill="FFFFFF"/>
              </w:rPr>
              <m:t>10</m:t>
            </m:r>
          </m:e>
          <m:sup>
            <m:r>
              <w:rPr>
                <w:rFonts w:ascii="Cambria Math" w:hAnsi="Cambria Math"/>
                <w:color w:val="000000"/>
                <w:sz w:val="29"/>
                <w:szCs w:val="29"/>
                <w:shd w:val="clear" w:color="auto" w:fill="FFFFFF"/>
              </w:rPr>
              <m:t>-4</m:t>
            </m:r>
          </m:sup>
        </m:sSup>
        <m:r>
          <w:rPr>
            <w:rFonts w:ascii="Cambria Math" w:hAnsi="Cambria Math"/>
            <w:color w:val="000000"/>
            <w:sz w:val="29"/>
            <w:szCs w:val="29"/>
            <w:shd w:val="clear" w:color="auto" w:fill="FFFFFF"/>
          </w:rPr>
          <m:t>-</m:t>
        </m:r>
        <m:sSup>
          <m:sSupPr>
            <m:ctrlPr>
              <w:rPr>
                <w:rFonts w:ascii="Cambria Math" w:hAnsi="Cambria Math"/>
                <w:i/>
                <w:color w:val="000000"/>
                <w:sz w:val="29"/>
                <w:szCs w:val="29"/>
                <w:shd w:val="clear" w:color="auto" w:fill="FFFFFF"/>
              </w:rPr>
            </m:ctrlPr>
          </m:sSupPr>
          <m:e>
            <m:r>
              <w:rPr>
                <w:rFonts w:ascii="Cambria Math" w:hAnsi="Cambria Math"/>
                <w:color w:val="000000"/>
                <w:sz w:val="29"/>
                <w:szCs w:val="29"/>
                <w:shd w:val="clear" w:color="auto" w:fill="FFFFFF"/>
              </w:rPr>
              <m:t>10</m:t>
            </m:r>
          </m:e>
          <m:sup>
            <m:r>
              <w:rPr>
                <w:rFonts w:ascii="Cambria Math" w:hAnsi="Cambria Math"/>
                <w:color w:val="000000"/>
                <w:sz w:val="29"/>
                <w:szCs w:val="29"/>
                <w:shd w:val="clear" w:color="auto" w:fill="FFFFFF"/>
              </w:rPr>
              <m:t>-3</m:t>
            </m:r>
          </m:sup>
        </m:sSup>
      </m:oMath>
      <w:r>
        <w:rPr>
          <w:rFonts w:ascii="MJXc-TeX-main-Rw" w:hAnsi="MJXc-TeX-main-Rw"/>
          <w:color w:val="000000"/>
          <w:sz w:val="29"/>
          <w:szCs w:val="29"/>
          <w:shd w:val="clear" w:color="auto" w:fill="FFFFFF"/>
        </w:rPr>
        <w:t xml:space="preserve"> = -8.</w:t>
      </w:r>
      <m:oMath>
        <m:sSup>
          <m:sSupPr>
            <m:ctrlPr>
              <w:rPr>
                <w:rFonts w:ascii="Cambria Math" w:hAnsi="Cambria Math"/>
                <w:i/>
                <w:color w:val="000000"/>
                <w:sz w:val="29"/>
                <w:szCs w:val="29"/>
                <w:shd w:val="clear" w:color="auto" w:fill="FFFFFF"/>
              </w:rPr>
            </m:ctrlPr>
          </m:sSupPr>
          <m:e>
            <m:r>
              <w:rPr>
                <w:rFonts w:ascii="Cambria Math" w:hAnsi="Cambria Math"/>
                <w:color w:val="000000"/>
                <w:sz w:val="29"/>
                <w:szCs w:val="29"/>
                <w:shd w:val="clear" w:color="auto" w:fill="FFFFFF"/>
              </w:rPr>
              <m:t>10</m:t>
            </m:r>
          </m:e>
          <m:sup>
            <m:r>
              <w:rPr>
                <w:rFonts w:ascii="Cambria Math" w:hAnsi="Cambria Math"/>
                <w:color w:val="000000"/>
                <w:sz w:val="29"/>
                <w:szCs w:val="29"/>
                <w:shd w:val="clear" w:color="auto" w:fill="FFFFFF"/>
              </w:rPr>
              <m:t>-4</m:t>
            </m:r>
          </m:sup>
        </m:sSup>
      </m:oMath>
      <w:r w:rsidRPr="00B5678C">
        <w:rPr>
          <w:rFonts w:ascii="MJXc-TeX-main-Rw" w:hAnsi="MJXc-TeX-main-Rw"/>
          <w:color w:val="000000"/>
          <w:sz w:val="29"/>
          <w:szCs w:val="29"/>
          <w:shd w:val="clear" w:color="auto" w:fill="FFFFFF"/>
        </w:rPr>
        <w:t xml:space="preserve"> </w:t>
      </w:r>
      <w:r>
        <w:rPr>
          <w:rFonts w:ascii="MJXc-TeX-main-Rw" w:hAnsi="MJXc-TeX-main-Rw"/>
          <w:color w:val="000000"/>
          <w:sz w:val="29"/>
          <w:szCs w:val="29"/>
          <w:shd w:val="clear" w:color="auto" w:fill="FFFFFF"/>
        </w:rPr>
        <w:t>&lt;</w:t>
      </w:r>
      <w:r>
        <w:rPr>
          <w:rFonts w:ascii="MJXc-TeX-main-Rw" w:hAnsi="MJXc-TeX-main-Rw"/>
          <w:color w:val="000000"/>
          <w:sz w:val="29"/>
          <w:szCs w:val="29"/>
          <w:shd w:val="clear" w:color="auto" w:fill="FFFFFF"/>
        </w:rPr>
        <w:t xml:space="preserve"> 0</w:t>
      </w:r>
    </w:p>
    <w:p w:rsidR="00B5678C" w:rsidRDefault="00B5678C" w:rsidP="00B5678C">
      <w:pPr>
        <w:pStyle w:val="NormalWeb"/>
        <w:shd w:val="clear" w:color="auto" w:fill="FFFFFF"/>
        <w:spacing w:before="0" w:beforeAutospacing="0" w:after="180" w:afterAutospacing="0" w:line="330" w:lineRule="atLeast"/>
        <w:rPr>
          <w:rFonts w:ascii="Tahoma" w:hAnsi="Tahoma" w:cs="Tahoma"/>
          <w:color w:val="000000"/>
        </w:rPr>
      </w:pPr>
      <w:r>
        <w:rPr>
          <w:rFonts w:ascii="Tahoma" w:hAnsi="Tahoma" w:cs="Tahoma"/>
          <w:color w:val="000000"/>
        </w:rPr>
        <w:t>=&gt; Năng lượng giảm.</w:t>
      </w:r>
    </w:p>
    <w:p w:rsidR="0015177C" w:rsidRPr="008A3D44" w:rsidRDefault="0015177C" w:rsidP="0015177C">
      <w:pPr>
        <w:pStyle w:val="NormalWeb"/>
        <w:spacing w:before="0" w:beforeAutospacing="0" w:after="0" w:afterAutospacing="0" w:line="330" w:lineRule="atLeast"/>
        <w:rPr>
          <w:b/>
          <w:color w:val="000000"/>
          <w:sz w:val="28"/>
          <w:szCs w:val="28"/>
        </w:rPr>
      </w:pPr>
      <w:r w:rsidRPr="008A3D44">
        <w:rPr>
          <w:rStyle w:val="Emphasis"/>
          <w:b/>
          <w:bCs/>
          <w:i w:val="0"/>
          <w:color w:val="000000"/>
          <w:sz w:val="28"/>
          <w:szCs w:val="28"/>
        </w:rPr>
        <w:lastRenderedPageBreak/>
        <w:t>Bài tập ví dụ:</w:t>
      </w:r>
      <w:bookmarkStart w:id="3" w:name="_GoBack"/>
      <w:bookmarkEnd w:id="3"/>
    </w:p>
    <w:p w:rsidR="0015177C" w:rsidRPr="0015177C" w:rsidRDefault="0015177C" w:rsidP="0015177C">
      <w:pPr>
        <w:pStyle w:val="NormalWeb"/>
        <w:spacing w:before="0" w:beforeAutospacing="0" w:after="0" w:afterAutospacing="0" w:line="330" w:lineRule="atLeast"/>
        <w:rPr>
          <w:color w:val="000000"/>
          <w:sz w:val="28"/>
          <w:szCs w:val="28"/>
        </w:rPr>
      </w:pPr>
      <w:r w:rsidRPr="0015177C">
        <w:rPr>
          <w:rStyle w:val="Emphasis"/>
          <w:i w:val="0"/>
          <w:color w:val="000000"/>
          <w:sz w:val="28"/>
          <w:szCs w:val="28"/>
        </w:rPr>
        <w:t>Một bộ gồm ba tụ ghép song song </w:t>
      </w:r>
      <w:r w:rsidRPr="0015177C">
        <w:rPr>
          <w:rStyle w:val="mjx-char"/>
          <w:rFonts w:eastAsiaTheme="majorEastAsia"/>
          <w:color w:val="000000"/>
          <w:sz w:val="28"/>
          <w:szCs w:val="28"/>
          <w:bdr w:val="none" w:sz="0" w:space="0" w:color="auto" w:frame="1"/>
        </w:rPr>
        <w:t>C1</w:t>
      </w:r>
      <w:r>
        <w:rPr>
          <w:rStyle w:val="mjx-char"/>
          <w:rFonts w:eastAsiaTheme="majorEastAsia"/>
          <w:color w:val="000000"/>
          <w:sz w:val="28"/>
          <w:szCs w:val="28"/>
          <w:bdr w:val="none" w:sz="0" w:space="0" w:color="auto" w:frame="1"/>
        </w:rPr>
        <w:t xml:space="preserve"> </w:t>
      </w:r>
      <w:r w:rsidRPr="0015177C">
        <w:rPr>
          <w:rStyle w:val="mjx-char"/>
          <w:rFonts w:eastAsiaTheme="majorEastAsia"/>
          <w:color w:val="000000"/>
          <w:sz w:val="28"/>
          <w:szCs w:val="28"/>
          <w:bdr w:val="none" w:sz="0" w:space="0" w:color="auto" w:frame="1"/>
        </w:rPr>
        <w:t>=</w:t>
      </w:r>
      <w:r>
        <w:rPr>
          <w:rStyle w:val="mjx-char"/>
          <w:rFonts w:eastAsiaTheme="majorEastAsia"/>
          <w:color w:val="000000"/>
          <w:sz w:val="28"/>
          <w:szCs w:val="28"/>
          <w:bdr w:val="none" w:sz="0" w:space="0" w:color="auto" w:frame="1"/>
        </w:rPr>
        <w:t xml:space="preserve"> </w:t>
      </w:r>
      <w:r w:rsidRPr="0015177C">
        <w:rPr>
          <w:rStyle w:val="mjx-char"/>
          <w:rFonts w:eastAsiaTheme="majorEastAsia"/>
          <w:color w:val="000000"/>
          <w:sz w:val="28"/>
          <w:szCs w:val="28"/>
          <w:bdr w:val="none" w:sz="0" w:space="0" w:color="auto" w:frame="1"/>
        </w:rPr>
        <w:t>C2</w:t>
      </w:r>
      <w:r>
        <w:rPr>
          <w:rStyle w:val="mjx-char"/>
          <w:rFonts w:eastAsiaTheme="majorEastAsia"/>
          <w:color w:val="000000"/>
          <w:sz w:val="28"/>
          <w:szCs w:val="28"/>
          <w:bdr w:val="none" w:sz="0" w:space="0" w:color="auto" w:frame="1"/>
        </w:rPr>
        <w:t xml:space="preserve"> = </w:t>
      </w:r>
      <m:oMath>
        <m:f>
          <m:fPr>
            <m:ctrlPr>
              <w:rPr>
                <w:rStyle w:val="mjx-char"/>
                <w:rFonts w:ascii="Cambria Math" w:eastAsiaTheme="majorEastAsia" w:hAnsi="Cambria Math"/>
                <w:i/>
                <w:color w:val="000000"/>
                <w:sz w:val="28"/>
                <w:szCs w:val="28"/>
                <w:bdr w:val="none" w:sz="0" w:space="0" w:color="auto" w:frame="1"/>
              </w:rPr>
            </m:ctrlPr>
          </m:fPr>
          <m:num>
            <m:r>
              <w:rPr>
                <w:rStyle w:val="mjx-char"/>
                <w:rFonts w:ascii="Cambria Math" w:eastAsiaTheme="majorEastAsia" w:hAnsi="Cambria Math"/>
                <w:color w:val="000000"/>
                <w:sz w:val="28"/>
                <w:szCs w:val="28"/>
                <w:bdr w:val="none" w:sz="0" w:space="0" w:color="auto" w:frame="1"/>
              </w:rPr>
              <m:t>C3</m:t>
            </m:r>
          </m:num>
          <m:den>
            <m:r>
              <w:rPr>
                <w:rStyle w:val="mjx-char"/>
                <w:rFonts w:ascii="Cambria Math" w:eastAsiaTheme="majorEastAsia" w:hAnsi="Cambria Math"/>
                <w:color w:val="000000"/>
                <w:sz w:val="28"/>
                <w:szCs w:val="28"/>
                <w:bdr w:val="none" w:sz="0" w:space="0" w:color="auto" w:frame="1"/>
              </w:rPr>
              <m:t>2</m:t>
            </m:r>
          </m:den>
        </m:f>
      </m:oMath>
      <w:r w:rsidRPr="0015177C">
        <w:rPr>
          <w:rStyle w:val="Emphasis"/>
          <w:i w:val="0"/>
          <w:color w:val="000000"/>
          <w:sz w:val="28"/>
          <w:szCs w:val="28"/>
        </w:rPr>
        <w:t>. Khi được tích điện bằng nguồn có hiệu điện thế 45 V thì điện tích của bộ tụ điện bằng </w:t>
      </w:r>
      <w:r>
        <w:rPr>
          <w:rStyle w:val="mjx-char"/>
          <w:rFonts w:eastAsiaTheme="majorEastAsia"/>
          <w:color w:val="000000"/>
          <w:sz w:val="28"/>
          <w:szCs w:val="28"/>
          <w:bdr w:val="none" w:sz="0" w:space="0" w:color="auto" w:frame="1"/>
        </w:rPr>
        <w:t>18.</w:t>
      </w:r>
      <m:oMath>
        <m:sSup>
          <m:sSupPr>
            <m:ctrlPr>
              <w:rPr>
                <w:rStyle w:val="mjx-char"/>
                <w:rFonts w:ascii="Cambria Math" w:eastAsiaTheme="majorEastAsia" w:hAnsi="Cambria Math"/>
                <w:i/>
                <w:color w:val="000000"/>
                <w:sz w:val="28"/>
                <w:szCs w:val="28"/>
                <w:bdr w:val="none" w:sz="0" w:space="0" w:color="auto" w:frame="1"/>
              </w:rPr>
            </m:ctrlPr>
          </m:sSupPr>
          <m:e>
            <m:r>
              <w:rPr>
                <w:rStyle w:val="mjx-char"/>
                <w:rFonts w:ascii="Cambria Math" w:eastAsiaTheme="majorEastAsia" w:hAnsi="Cambria Math"/>
                <w:color w:val="000000"/>
                <w:sz w:val="28"/>
                <w:szCs w:val="28"/>
                <w:bdr w:val="none" w:sz="0" w:space="0" w:color="auto" w:frame="1"/>
              </w:rPr>
              <m:t>10</m:t>
            </m:r>
          </m:e>
          <m:sup>
            <m:r>
              <w:rPr>
                <w:rStyle w:val="mjx-char"/>
                <w:rFonts w:ascii="Cambria Math" w:eastAsiaTheme="majorEastAsia" w:hAnsi="Cambria Math"/>
                <w:color w:val="000000"/>
                <w:sz w:val="28"/>
                <w:szCs w:val="28"/>
                <w:bdr w:val="none" w:sz="0" w:space="0" w:color="auto" w:frame="1"/>
              </w:rPr>
              <m:t>-4</m:t>
            </m:r>
          </m:sup>
        </m:sSup>
      </m:oMath>
      <w:r>
        <w:rPr>
          <w:rStyle w:val="mjx-char"/>
          <w:rFonts w:eastAsiaTheme="majorEastAsia"/>
          <w:color w:val="000000"/>
          <w:sz w:val="28"/>
          <w:szCs w:val="28"/>
          <w:bdr w:val="none" w:sz="0" w:space="0" w:color="auto" w:frame="1"/>
        </w:rPr>
        <w:t>C</w:t>
      </w:r>
      <w:r w:rsidRPr="0015177C">
        <w:rPr>
          <w:rStyle w:val="Emphasis"/>
          <w:i w:val="0"/>
          <w:color w:val="000000"/>
          <w:sz w:val="28"/>
          <w:szCs w:val="28"/>
        </w:rPr>
        <w:t>. Tính điện dung của các tụ điện.</w:t>
      </w:r>
    </w:p>
    <w:p w:rsidR="0015177C" w:rsidRPr="0015177C" w:rsidRDefault="0015177C" w:rsidP="0015177C">
      <w:pPr>
        <w:pStyle w:val="NormalWeb"/>
        <w:spacing w:before="0" w:beforeAutospacing="0" w:after="0" w:afterAutospacing="0" w:line="330" w:lineRule="atLeast"/>
        <w:rPr>
          <w:color w:val="000000"/>
          <w:sz w:val="28"/>
          <w:szCs w:val="28"/>
        </w:rPr>
      </w:pPr>
      <w:r w:rsidRPr="008A3D44">
        <w:rPr>
          <w:rStyle w:val="Emphasis"/>
          <w:b/>
          <w:bCs/>
          <w:i w:val="0"/>
          <w:color w:val="000000"/>
          <w:sz w:val="28"/>
          <w:szCs w:val="28"/>
        </w:rPr>
        <w:t>Hướng</w:t>
      </w:r>
      <w:r w:rsidRPr="0015177C">
        <w:rPr>
          <w:rStyle w:val="Emphasis"/>
          <w:bCs/>
          <w:i w:val="0"/>
          <w:color w:val="000000"/>
          <w:sz w:val="28"/>
          <w:szCs w:val="28"/>
        </w:rPr>
        <w:t xml:space="preserve"> </w:t>
      </w:r>
      <w:r w:rsidRPr="008A3D44">
        <w:rPr>
          <w:rStyle w:val="Emphasis"/>
          <w:b/>
          <w:bCs/>
          <w:i w:val="0"/>
          <w:color w:val="000000"/>
          <w:sz w:val="28"/>
          <w:szCs w:val="28"/>
        </w:rPr>
        <w:t>dẫn</w:t>
      </w:r>
      <w:r w:rsidRPr="0015177C">
        <w:rPr>
          <w:rStyle w:val="Emphasis"/>
          <w:bCs/>
          <w:i w:val="0"/>
          <w:color w:val="000000"/>
          <w:sz w:val="28"/>
          <w:szCs w:val="28"/>
        </w:rPr>
        <w:t xml:space="preserve"> </w:t>
      </w:r>
      <w:r w:rsidRPr="008A3D44">
        <w:rPr>
          <w:rStyle w:val="Emphasis"/>
          <w:b/>
          <w:bCs/>
          <w:i w:val="0"/>
          <w:color w:val="000000"/>
          <w:sz w:val="28"/>
          <w:szCs w:val="28"/>
        </w:rPr>
        <w:t>giải</w:t>
      </w:r>
    </w:p>
    <w:p w:rsidR="0015177C" w:rsidRDefault="0015177C" w:rsidP="0015177C">
      <w:pPr>
        <w:pStyle w:val="NormalWeb"/>
        <w:tabs>
          <w:tab w:val="left" w:pos="2631"/>
        </w:tabs>
        <w:spacing w:before="0" w:beforeAutospacing="0" w:after="180" w:afterAutospacing="0" w:line="330" w:lineRule="atLeast"/>
        <w:rPr>
          <w:color w:val="000000"/>
          <w:sz w:val="28"/>
          <w:szCs w:val="28"/>
        </w:rPr>
      </w:pPr>
      <w:r>
        <w:rPr>
          <w:color w:val="000000"/>
          <w:sz w:val="28"/>
          <w:szCs w:val="28"/>
        </w:rPr>
        <w:t xml:space="preserve">Ta có : </w:t>
      </w:r>
      <m:oMath>
        <m:sSub>
          <m:sSubPr>
            <m:ctrlPr>
              <w:rPr>
                <w:rFonts w:ascii="Cambria Math" w:hAnsi="Cambria Math"/>
                <w:i/>
                <w:color w:val="000000"/>
                <w:sz w:val="28"/>
                <w:szCs w:val="28"/>
              </w:rPr>
            </m:ctrlPr>
          </m:sSubPr>
          <m:e>
            <m:r>
              <w:rPr>
                <w:rFonts w:ascii="Cambria Math" w:hAnsi="Cambria Math"/>
                <w:color w:val="000000"/>
                <w:sz w:val="28"/>
                <w:szCs w:val="28"/>
              </w:rPr>
              <m:t>C</m:t>
            </m:r>
          </m:e>
          <m:sub>
            <m:r>
              <w:rPr>
                <w:rFonts w:ascii="Cambria Math" w:hAnsi="Cambria Math"/>
                <w:color w:val="000000"/>
                <w:sz w:val="28"/>
                <w:szCs w:val="28"/>
              </w:rPr>
              <m:t>b</m:t>
            </m:r>
          </m:sub>
        </m:sSub>
      </m:oMath>
      <w:r>
        <w:rPr>
          <w:color w:val="000000"/>
          <w:sz w:val="28"/>
          <w:szCs w:val="28"/>
        </w:rPr>
        <w:t>=</w:t>
      </w:r>
      <m:oMath>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Q</m:t>
                </m:r>
              </m:e>
              <m:sub>
                <m:r>
                  <w:rPr>
                    <w:rFonts w:ascii="Cambria Math" w:hAnsi="Cambria Math"/>
                    <w:color w:val="000000"/>
                    <w:sz w:val="28"/>
                    <w:szCs w:val="28"/>
                  </w:rPr>
                  <m:t>b</m:t>
                </m:r>
              </m:sub>
            </m:sSub>
          </m:num>
          <m:den>
            <m:r>
              <w:rPr>
                <w:rFonts w:ascii="Cambria Math" w:hAnsi="Cambria Math"/>
                <w:color w:val="000000"/>
                <w:sz w:val="28"/>
                <w:szCs w:val="28"/>
              </w:rPr>
              <m:t>U</m:t>
            </m:r>
          </m:den>
        </m:f>
        <m:r>
          <w:rPr>
            <w:rFonts w:ascii="Cambria Math" w:hAnsi="Cambria Math"/>
            <w:color w:val="000000"/>
            <w:sz w:val="28"/>
            <w:szCs w:val="28"/>
          </w:rPr>
          <m:t xml:space="preserve"> </m:t>
        </m:r>
      </m:oMath>
      <w:r>
        <w:rPr>
          <w:color w:val="000000"/>
          <w:sz w:val="28"/>
          <w:szCs w:val="28"/>
        </w:rPr>
        <w:t>=</w:t>
      </w:r>
      <m:oMath>
        <m:f>
          <m:fPr>
            <m:ctrlPr>
              <w:rPr>
                <w:rFonts w:ascii="Cambria Math" w:hAnsi="Cambria Math"/>
                <w:i/>
                <w:color w:val="000000"/>
                <w:sz w:val="28"/>
                <w:szCs w:val="28"/>
              </w:rPr>
            </m:ctrlPr>
          </m:fPr>
          <m:num>
            <m:r>
              <w:rPr>
                <w:rFonts w:ascii="Cambria Math" w:hAnsi="Cambria Math"/>
                <w:color w:val="000000"/>
                <w:sz w:val="28"/>
                <w:szCs w:val="28"/>
              </w:rPr>
              <m:t>18.</m:t>
            </m:r>
            <m:sSup>
              <m:sSupPr>
                <m:ctrlPr>
                  <w:rPr>
                    <w:rFonts w:ascii="Cambria Math" w:hAnsi="Cambria Math"/>
                    <w:i/>
                    <w:color w:val="000000"/>
                    <w:sz w:val="28"/>
                    <w:szCs w:val="28"/>
                  </w:rPr>
                </m:ctrlPr>
              </m:sSupPr>
              <m:e>
                <m:r>
                  <w:rPr>
                    <w:rFonts w:ascii="Cambria Math" w:hAnsi="Cambria Math"/>
                    <w:color w:val="000000"/>
                    <w:sz w:val="28"/>
                    <w:szCs w:val="28"/>
                  </w:rPr>
                  <m:t>10</m:t>
                </m:r>
              </m:e>
              <m:sup>
                <m:r>
                  <w:rPr>
                    <w:rFonts w:ascii="Cambria Math" w:hAnsi="Cambria Math"/>
                    <w:color w:val="000000"/>
                    <w:sz w:val="28"/>
                    <w:szCs w:val="28"/>
                  </w:rPr>
                  <m:t>-4</m:t>
                </m:r>
              </m:sup>
            </m:sSup>
          </m:num>
          <m:den>
            <m:r>
              <w:rPr>
                <w:rFonts w:ascii="Cambria Math" w:hAnsi="Cambria Math"/>
                <w:color w:val="000000"/>
                <w:sz w:val="28"/>
                <w:szCs w:val="28"/>
              </w:rPr>
              <m:t>45</m:t>
            </m:r>
          </m:den>
        </m:f>
      </m:oMath>
      <w:r>
        <w:rPr>
          <w:color w:val="000000"/>
          <w:sz w:val="28"/>
          <w:szCs w:val="28"/>
        </w:rPr>
        <w:t xml:space="preserve"> = 4.</w:t>
      </w:r>
      <m:oMath>
        <m:sSup>
          <m:sSupPr>
            <m:ctrlPr>
              <w:rPr>
                <w:rFonts w:ascii="Cambria Math" w:hAnsi="Cambria Math"/>
                <w:i/>
                <w:color w:val="000000"/>
                <w:sz w:val="28"/>
                <w:szCs w:val="28"/>
              </w:rPr>
            </m:ctrlPr>
          </m:sSupPr>
          <m:e>
            <m:r>
              <w:rPr>
                <w:rFonts w:ascii="Cambria Math" w:hAnsi="Cambria Math"/>
                <w:color w:val="000000"/>
                <w:sz w:val="28"/>
                <w:szCs w:val="28"/>
              </w:rPr>
              <m:t>10</m:t>
            </m:r>
          </m:e>
          <m:sup>
            <m:r>
              <w:rPr>
                <w:rFonts w:ascii="Cambria Math" w:hAnsi="Cambria Math"/>
                <w:color w:val="000000"/>
                <w:sz w:val="28"/>
                <w:szCs w:val="28"/>
              </w:rPr>
              <m:t>-5</m:t>
            </m:r>
          </m:sup>
        </m:sSup>
      </m:oMath>
      <w:r>
        <w:rPr>
          <w:color w:val="000000"/>
          <w:sz w:val="28"/>
          <w:szCs w:val="28"/>
        </w:rPr>
        <w:t xml:space="preserve">F= 40 </w:t>
      </w:r>
      <w:r>
        <w:rPr>
          <w:rFonts w:ascii="MJXc-TeX-math-Iw" w:hAnsi="MJXc-TeX-math-Iw"/>
          <w:color w:val="000000"/>
          <w:sz w:val="29"/>
          <w:szCs w:val="29"/>
          <w:shd w:val="clear" w:color="auto" w:fill="FFFFFF"/>
        </w:rPr>
        <w:t>μ</w:t>
      </w:r>
      <w:r>
        <w:rPr>
          <w:rFonts w:ascii="MJXc-TeX-math-Iw" w:hAnsi="MJXc-TeX-math-Iw"/>
          <w:color w:val="000000"/>
          <w:sz w:val="29"/>
          <w:szCs w:val="29"/>
          <w:shd w:val="clear" w:color="auto" w:fill="FFFFFF"/>
        </w:rPr>
        <w:t>F</w:t>
      </w:r>
    </w:p>
    <w:p w:rsidR="008A3D44" w:rsidRDefault="008A3D44" w:rsidP="008A3D44">
      <w:pPr>
        <w:pStyle w:val="NormalWeb"/>
        <w:spacing w:before="0" w:beforeAutospacing="0" w:after="180" w:afterAutospacing="0" w:line="330" w:lineRule="atLeast"/>
        <w:rPr>
          <w:color w:val="000000"/>
          <w:sz w:val="28"/>
          <w:szCs w:val="28"/>
        </w:rPr>
      </w:pPr>
      <w:r>
        <w:rPr>
          <w:color w:val="000000"/>
          <w:sz w:val="28"/>
          <w:szCs w:val="28"/>
        </w:rPr>
        <w:t xml:space="preserve">Ba tụ được ghép song song nên : </w:t>
      </w:r>
      <m:oMath>
        <m:sSub>
          <m:sSubPr>
            <m:ctrlPr>
              <w:rPr>
                <w:rFonts w:ascii="Cambria Math" w:hAnsi="Cambria Math"/>
                <w:i/>
                <w:color w:val="000000"/>
                <w:sz w:val="28"/>
                <w:szCs w:val="28"/>
              </w:rPr>
            </m:ctrlPr>
          </m:sSubPr>
          <m:e>
            <m:r>
              <w:rPr>
                <w:rFonts w:ascii="Cambria Math" w:hAnsi="Cambria Math"/>
                <w:color w:val="000000"/>
                <w:sz w:val="28"/>
                <w:szCs w:val="28"/>
              </w:rPr>
              <m:t>C</m:t>
            </m:r>
          </m:e>
          <m:sub>
            <m:r>
              <w:rPr>
                <w:rFonts w:ascii="Cambria Math" w:hAnsi="Cambria Math"/>
                <w:color w:val="000000"/>
                <w:sz w:val="28"/>
                <w:szCs w:val="28"/>
              </w:rPr>
              <m:t>b</m:t>
            </m:r>
          </m:sub>
        </m:sSub>
      </m:oMath>
      <w:r>
        <w:rPr>
          <w:color w:val="000000"/>
          <w:sz w:val="28"/>
          <w:szCs w:val="28"/>
        </w:rPr>
        <w:t xml:space="preserve">= </w:t>
      </w:r>
      <m:oMath>
        <m:sSub>
          <m:sSubPr>
            <m:ctrlPr>
              <w:rPr>
                <w:rFonts w:ascii="Cambria Math" w:hAnsi="Cambria Math"/>
                <w:i/>
                <w:color w:val="000000"/>
                <w:sz w:val="28"/>
                <w:szCs w:val="28"/>
              </w:rPr>
            </m:ctrlPr>
          </m:sSubPr>
          <m:e>
            <m:r>
              <w:rPr>
                <w:rFonts w:ascii="Cambria Math" w:hAnsi="Cambria Math"/>
                <w:color w:val="000000"/>
                <w:sz w:val="28"/>
                <w:szCs w:val="28"/>
              </w:rPr>
              <m:t>C</m:t>
            </m:r>
          </m:e>
          <m:sub>
            <m:r>
              <w:rPr>
                <w:rFonts w:ascii="Cambria Math" w:hAnsi="Cambria Math"/>
                <w:color w:val="000000"/>
                <w:sz w:val="28"/>
                <w:szCs w:val="28"/>
              </w:rPr>
              <m:t>1</m:t>
            </m:r>
          </m:sub>
        </m:sSub>
      </m:oMath>
      <w:r>
        <w:rPr>
          <w:color w:val="000000"/>
          <w:sz w:val="28"/>
          <w:szCs w:val="28"/>
        </w:rPr>
        <w:t xml:space="preserve">+ </w:t>
      </w:r>
      <m:oMath>
        <m:sSub>
          <m:sSubPr>
            <m:ctrlPr>
              <w:rPr>
                <w:rFonts w:ascii="Cambria Math" w:hAnsi="Cambria Math"/>
                <w:i/>
                <w:color w:val="000000"/>
                <w:sz w:val="28"/>
                <w:szCs w:val="28"/>
              </w:rPr>
            </m:ctrlPr>
          </m:sSubPr>
          <m:e>
            <m:r>
              <w:rPr>
                <w:rFonts w:ascii="Cambria Math" w:hAnsi="Cambria Math"/>
                <w:color w:val="000000"/>
                <w:sz w:val="28"/>
                <w:szCs w:val="28"/>
              </w:rPr>
              <m:t>C</m:t>
            </m:r>
          </m:e>
          <m:sub>
            <m:r>
              <w:rPr>
                <w:rFonts w:ascii="Cambria Math" w:hAnsi="Cambria Math"/>
                <w:color w:val="000000"/>
                <w:sz w:val="28"/>
                <w:szCs w:val="28"/>
              </w:rPr>
              <m:t>2</m:t>
            </m:r>
          </m:sub>
        </m:sSub>
      </m:oMath>
      <w:r>
        <w:rPr>
          <w:color w:val="000000"/>
          <w:sz w:val="28"/>
          <w:szCs w:val="28"/>
        </w:rPr>
        <w:t xml:space="preserve"> + </w:t>
      </w:r>
      <m:oMath>
        <m:sSub>
          <m:sSubPr>
            <m:ctrlPr>
              <w:rPr>
                <w:rFonts w:ascii="Cambria Math" w:hAnsi="Cambria Math"/>
                <w:i/>
                <w:color w:val="000000"/>
                <w:sz w:val="28"/>
                <w:szCs w:val="28"/>
              </w:rPr>
            </m:ctrlPr>
          </m:sSubPr>
          <m:e>
            <m:r>
              <w:rPr>
                <w:rFonts w:ascii="Cambria Math" w:hAnsi="Cambria Math"/>
                <w:color w:val="000000"/>
                <w:sz w:val="28"/>
                <w:szCs w:val="28"/>
              </w:rPr>
              <m:t>C</m:t>
            </m:r>
          </m:e>
          <m:sub>
            <m:r>
              <w:rPr>
                <w:rFonts w:ascii="Cambria Math" w:hAnsi="Cambria Math"/>
                <w:color w:val="000000"/>
                <w:sz w:val="28"/>
                <w:szCs w:val="28"/>
              </w:rPr>
              <m:t>3</m:t>
            </m:r>
          </m:sub>
        </m:sSub>
      </m:oMath>
      <w:r>
        <w:rPr>
          <w:color w:val="000000"/>
          <w:sz w:val="28"/>
          <w:szCs w:val="28"/>
        </w:rPr>
        <w:t xml:space="preserve">= </w:t>
      </w:r>
      <m:oMath>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C</m:t>
                </m:r>
              </m:e>
              <m:sub>
                <m:r>
                  <w:rPr>
                    <w:rFonts w:ascii="Cambria Math" w:hAnsi="Cambria Math"/>
                    <w:color w:val="000000"/>
                    <w:sz w:val="28"/>
                    <w:szCs w:val="28"/>
                  </w:rPr>
                  <m:t>3</m:t>
                </m:r>
              </m:sub>
            </m:sSub>
          </m:num>
          <m:den>
            <m:r>
              <w:rPr>
                <w:rFonts w:ascii="Cambria Math" w:hAnsi="Cambria Math"/>
                <w:color w:val="000000"/>
                <w:sz w:val="28"/>
                <w:szCs w:val="28"/>
              </w:rPr>
              <m:t>2</m:t>
            </m:r>
          </m:den>
        </m:f>
        <m:r>
          <w:rPr>
            <w:rFonts w:ascii="Cambria Math" w:hAnsi="Cambria Math"/>
            <w:color w:val="000000"/>
            <w:sz w:val="28"/>
            <w:szCs w:val="28"/>
          </w:rPr>
          <m:t>+</m:t>
        </m:r>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C</m:t>
                </m:r>
              </m:e>
              <m:sub>
                <m:r>
                  <w:rPr>
                    <w:rFonts w:ascii="Cambria Math" w:hAnsi="Cambria Math"/>
                    <w:color w:val="000000"/>
                    <w:sz w:val="28"/>
                    <w:szCs w:val="28"/>
                  </w:rPr>
                  <m:t>3</m:t>
                </m:r>
              </m:sub>
            </m:sSub>
          </m:num>
          <m:den>
            <m:r>
              <w:rPr>
                <w:rFonts w:ascii="Cambria Math" w:hAnsi="Cambria Math"/>
                <w:color w:val="000000"/>
                <w:sz w:val="28"/>
                <w:szCs w:val="28"/>
              </w:rPr>
              <m:t>2</m:t>
            </m:r>
          </m:den>
        </m:f>
        <m:r>
          <w:rPr>
            <w:rFonts w:ascii="Cambria Math" w:hAnsi="Cambria Math"/>
            <w:color w:val="000000"/>
            <w:sz w:val="28"/>
            <w:szCs w:val="28"/>
          </w:rPr>
          <m:t>+</m:t>
        </m:r>
        <m:sSub>
          <m:sSubPr>
            <m:ctrlPr>
              <w:rPr>
                <w:rFonts w:ascii="Cambria Math" w:hAnsi="Cambria Math"/>
                <w:i/>
                <w:color w:val="000000"/>
                <w:sz w:val="28"/>
                <w:szCs w:val="28"/>
              </w:rPr>
            </m:ctrlPr>
          </m:sSubPr>
          <m:e>
            <m:r>
              <w:rPr>
                <w:rFonts w:ascii="Cambria Math" w:hAnsi="Cambria Math"/>
                <w:color w:val="000000"/>
                <w:sz w:val="28"/>
                <w:szCs w:val="28"/>
              </w:rPr>
              <m:t>C</m:t>
            </m:r>
          </m:e>
          <m:sub>
            <m:r>
              <w:rPr>
                <w:rFonts w:ascii="Cambria Math" w:hAnsi="Cambria Math"/>
                <w:color w:val="000000"/>
                <w:sz w:val="28"/>
                <w:szCs w:val="28"/>
              </w:rPr>
              <m:t>3</m:t>
            </m:r>
          </m:sub>
        </m:sSub>
      </m:oMath>
      <w:r>
        <w:rPr>
          <w:color w:val="000000"/>
          <w:sz w:val="28"/>
          <w:szCs w:val="28"/>
        </w:rPr>
        <w:t>=2</w:t>
      </w:r>
      <m:oMath>
        <m:sSub>
          <m:sSubPr>
            <m:ctrlPr>
              <w:rPr>
                <w:rFonts w:ascii="Cambria Math" w:hAnsi="Cambria Math"/>
                <w:i/>
                <w:color w:val="000000"/>
                <w:sz w:val="28"/>
                <w:szCs w:val="28"/>
              </w:rPr>
            </m:ctrlPr>
          </m:sSubPr>
          <m:e>
            <m:r>
              <w:rPr>
                <w:rFonts w:ascii="Cambria Math" w:hAnsi="Cambria Math"/>
                <w:color w:val="000000"/>
                <w:sz w:val="28"/>
                <w:szCs w:val="28"/>
              </w:rPr>
              <m:t>C</m:t>
            </m:r>
          </m:e>
          <m:sub>
            <m:r>
              <w:rPr>
                <w:rFonts w:ascii="Cambria Math" w:hAnsi="Cambria Math"/>
                <w:color w:val="000000"/>
                <w:sz w:val="28"/>
                <w:szCs w:val="28"/>
              </w:rPr>
              <m:t>3</m:t>
            </m:r>
          </m:sub>
        </m:sSub>
      </m:oMath>
    </w:p>
    <w:p w:rsidR="00FF4E34" w:rsidRPr="008A3D44" w:rsidRDefault="008A3D44" w:rsidP="008A3D44">
      <w:pPr>
        <w:pStyle w:val="NormalWeb"/>
        <w:spacing w:before="0" w:beforeAutospacing="0" w:after="180" w:afterAutospacing="0" w:line="330" w:lineRule="atLeast"/>
        <w:rPr>
          <w:color w:val="000000"/>
          <w:sz w:val="28"/>
          <w:szCs w:val="28"/>
        </w:rPr>
      </w:pPr>
      <w:r>
        <w:rPr>
          <w:color w:val="000000"/>
          <w:sz w:val="28"/>
          <w:szCs w:val="28"/>
        </w:rPr>
        <w:t xml:space="preserve">= &gt; </w:t>
      </w:r>
      <m:oMath>
        <m:sSub>
          <m:sSubPr>
            <m:ctrlPr>
              <w:rPr>
                <w:rFonts w:ascii="Cambria Math" w:hAnsi="Cambria Math"/>
                <w:i/>
                <w:color w:val="000000"/>
                <w:sz w:val="28"/>
                <w:szCs w:val="28"/>
              </w:rPr>
            </m:ctrlPr>
          </m:sSubPr>
          <m:e>
            <m:r>
              <w:rPr>
                <w:rFonts w:ascii="Cambria Math" w:hAnsi="Cambria Math"/>
                <w:color w:val="000000"/>
                <w:sz w:val="28"/>
                <w:szCs w:val="28"/>
              </w:rPr>
              <m:t>C</m:t>
            </m:r>
          </m:e>
          <m:sub>
            <m:r>
              <w:rPr>
                <w:rFonts w:ascii="Cambria Math" w:hAnsi="Cambria Math"/>
                <w:color w:val="000000"/>
                <w:sz w:val="28"/>
                <w:szCs w:val="28"/>
              </w:rPr>
              <m:t>3</m:t>
            </m:r>
          </m:sub>
        </m:sSub>
      </m:oMath>
      <w:r>
        <w:rPr>
          <w:color w:val="000000"/>
          <w:sz w:val="28"/>
          <w:szCs w:val="28"/>
        </w:rPr>
        <w:t xml:space="preserve">= </w:t>
      </w:r>
      <m:oMath>
        <m:f>
          <m:fPr>
            <m:ctrlPr>
              <w:rPr>
                <w:rFonts w:ascii="Cambria Math" w:hAnsi="Cambria Math"/>
                <w:i/>
                <w:color w:val="000000"/>
                <w:sz w:val="28"/>
                <w:szCs w:val="28"/>
              </w:rPr>
            </m:ctrlPr>
          </m:fPr>
          <m:num>
            <m:sSub>
              <m:sSubPr>
                <m:ctrlPr>
                  <w:rPr>
                    <w:rFonts w:ascii="Cambria Math" w:hAnsi="Cambria Math"/>
                    <w:i/>
                    <w:color w:val="000000"/>
                    <w:sz w:val="28"/>
                    <w:szCs w:val="28"/>
                  </w:rPr>
                </m:ctrlPr>
              </m:sSubPr>
              <m:e>
                <m:r>
                  <w:rPr>
                    <w:rFonts w:ascii="Cambria Math" w:hAnsi="Cambria Math"/>
                    <w:color w:val="000000"/>
                    <w:sz w:val="28"/>
                    <w:szCs w:val="28"/>
                  </w:rPr>
                  <m:t>C</m:t>
                </m:r>
              </m:e>
              <m:sub>
                <m:r>
                  <w:rPr>
                    <w:rFonts w:ascii="Cambria Math" w:hAnsi="Cambria Math"/>
                    <w:color w:val="000000"/>
                    <w:sz w:val="28"/>
                    <w:szCs w:val="28"/>
                  </w:rPr>
                  <m:t>b</m:t>
                </m:r>
              </m:sub>
            </m:sSub>
          </m:num>
          <m:den>
            <m:r>
              <w:rPr>
                <w:rFonts w:ascii="Cambria Math" w:hAnsi="Cambria Math"/>
                <w:color w:val="000000"/>
                <w:sz w:val="28"/>
                <w:szCs w:val="28"/>
              </w:rPr>
              <m:t>2</m:t>
            </m:r>
          </m:den>
        </m:f>
      </m:oMath>
      <w:r>
        <w:rPr>
          <w:color w:val="000000"/>
          <w:sz w:val="28"/>
          <w:szCs w:val="28"/>
        </w:rPr>
        <w:t xml:space="preserve"> = </w:t>
      </w:r>
      <w:r>
        <w:rPr>
          <w:rStyle w:val="mjx-char"/>
          <w:rFonts w:ascii="MJXc-TeX-main-Rw" w:hAnsi="MJXc-TeX-main-Rw" w:cs="Tahoma"/>
          <w:color w:val="000000"/>
          <w:sz w:val="29"/>
          <w:szCs w:val="29"/>
          <w:shd w:val="clear" w:color="auto" w:fill="FFFFFF"/>
        </w:rPr>
        <w:t>20</w:t>
      </w:r>
      <w:r>
        <w:rPr>
          <w:rStyle w:val="mjx-char"/>
          <w:rFonts w:ascii="MJXc-TeX-math-Iw" w:hAnsi="MJXc-TeX-math-Iw" w:cs="Tahoma"/>
          <w:color w:val="000000"/>
          <w:sz w:val="29"/>
          <w:szCs w:val="29"/>
          <w:shd w:val="clear" w:color="auto" w:fill="FFFFFF"/>
        </w:rPr>
        <w:t>μF</w:t>
      </w:r>
      <w:r>
        <w:rPr>
          <w:rStyle w:val="mjx-char"/>
          <w:rFonts w:ascii="MJXc-TeX-math-Iw" w:hAnsi="MJXc-TeX-math-Iw" w:cs="Tahoma"/>
          <w:color w:val="000000"/>
          <w:sz w:val="29"/>
          <w:szCs w:val="29"/>
          <w:shd w:val="clear" w:color="auto" w:fill="FFFFFF"/>
        </w:rPr>
        <w:t xml:space="preserve"> =&gt; </w:t>
      </w:r>
      <m:oMath>
        <m:sSub>
          <m:sSubPr>
            <m:ctrlPr>
              <w:rPr>
                <w:rStyle w:val="mjx-char"/>
                <w:rFonts w:ascii="Cambria Math" w:hAnsi="Cambria Math" w:cs="Tahoma"/>
                <w:i/>
                <w:color w:val="000000"/>
                <w:sz w:val="29"/>
                <w:szCs w:val="29"/>
                <w:shd w:val="clear" w:color="auto" w:fill="FFFFFF"/>
              </w:rPr>
            </m:ctrlPr>
          </m:sSubPr>
          <m:e>
            <m:r>
              <w:rPr>
                <w:rStyle w:val="mjx-char"/>
                <w:rFonts w:ascii="Cambria Math" w:hAnsi="Cambria Math" w:cs="Tahoma"/>
                <w:color w:val="000000"/>
                <w:sz w:val="29"/>
                <w:szCs w:val="29"/>
                <w:shd w:val="clear" w:color="auto" w:fill="FFFFFF"/>
              </w:rPr>
              <m:t>C</m:t>
            </m:r>
          </m:e>
          <m:sub>
            <m:r>
              <w:rPr>
                <w:rStyle w:val="mjx-char"/>
                <w:rFonts w:ascii="Cambria Math" w:hAnsi="Cambria Math" w:cs="Tahoma"/>
                <w:color w:val="000000"/>
                <w:sz w:val="29"/>
                <w:szCs w:val="29"/>
                <w:shd w:val="clear" w:color="auto" w:fill="FFFFFF"/>
              </w:rPr>
              <m:t>1</m:t>
            </m:r>
          </m:sub>
        </m:sSub>
        <m:r>
          <w:rPr>
            <w:rStyle w:val="mjx-char"/>
            <w:rFonts w:ascii="Cambria Math" w:hAnsi="Cambria Math" w:cs="Tahoma"/>
            <w:color w:val="000000"/>
            <w:sz w:val="29"/>
            <w:szCs w:val="29"/>
            <w:shd w:val="clear" w:color="auto" w:fill="FFFFFF"/>
          </w:rPr>
          <m:t>=</m:t>
        </m:r>
      </m:oMath>
      <w:r>
        <w:rPr>
          <w:rStyle w:val="mjx-char"/>
          <w:rFonts w:ascii="MJXc-TeX-math-Iw" w:hAnsi="MJXc-TeX-math-Iw" w:cs="Tahoma"/>
          <w:color w:val="000000"/>
          <w:sz w:val="29"/>
          <w:szCs w:val="29"/>
          <w:shd w:val="clear" w:color="auto" w:fill="FFFFFF"/>
        </w:rPr>
        <w:t xml:space="preserve"> </w:t>
      </w:r>
      <m:oMath>
        <m:sSub>
          <m:sSubPr>
            <m:ctrlPr>
              <w:rPr>
                <w:rStyle w:val="mjx-char"/>
                <w:rFonts w:ascii="Cambria Math" w:hAnsi="Cambria Math" w:cs="Tahoma"/>
                <w:i/>
                <w:color w:val="000000"/>
                <w:sz w:val="29"/>
                <w:szCs w:val="29"/>
                <w:shd w:val="clear" w:color="auto" w:fill="FFFFFF"/>
              </w:rPr>
            </m:ctrlPr>
          </m:sSubPr>
          <m:e>
            <m:r>
              <w:rPr>
                <w:rStyle w:val="mjx-char"/>
                <w:rFonts w:ascii="Cambria Math" w:hAnsi="Cambria Math" w:cs="Tahoma"/>
                <w:color w:val="000000"/>
                <w:sz w:val="29"/>
                <w:szCs w:val="29"/>
                <w:shd w:val="clear" w:color="auto" w:fill="FFFFFF"/>
              </w:rPr>
              <m:t>C</m:t>
            </m:r>
          </m:e>
          <m:sub>
            <m:r>
              <w:rPr>
                <w:rStyle w:val="mjx-char"/>
                <w:rFonts w:ascii="Cambria Math" w:hAnsi="Cambria Math" w:cs="Tahoma"/>
                <w:color w:val="000000"/>
                <w:sz w:val="29"/>
                <w:szCs w:val="29"/>
                <w:shd w:val="clear" w:color="auto" w:fill="FFFFFF"/>
              </w:rPr>
              <m:t>2</m:t>
            </m:r>
          </m:sub>
        </m:sSub>
      </m:oMath>
      <w:r>
        <w:rPr>
          <w:rStyle w:val="mjx-char"/>
          <w:rFonts w:ascii="MJXc-TeX-math-Iw" w:hAnsi="MJXc-TeX-math-Iw" w:cs="Tahoma"/>
          <w:color w:val="000000"/>
          <w:sz w:val="29"/>
          <w:szCs w:val="29"/>
          <w:shd w:val="clear" w:color="auto" w:fill="FFFFFF"/>
        </w:rPr>
        <w:t xml:space="preserve">= </w:t>
      </w:r>
      <m:oMath>
        <m:f>
          <m:fPr>
            <m:ctrlPr>
              <w:rPr>
                <w:rStyle w:val="mjx-char"/>
                <w:rFonts w:ascii="Cambria Math" w:hAnsi="Cambria Math" w:cs="Tahoma"/>
                <w:i/>
                <w:color w:val="000000"/>
                <w:sz w:val="29"/>
                <w:szCs w:val="29"/>
                <w:shd w:val="clear" w:color="auto" w:fill="FFFFFF"/>
              </w:rPr>
            </m:ctrlPr>
          </m:fPr>
          <m:num>
            <m:sSub>
              <m:sSubPr>
                <m:ctrlPr>
                  <w:rPr>
                    <w:rStyle w:val="mjx-char"/>
                    <w:rFonts w:ascii="Cambria Math" w:hAnsi="Cambria Math" w:cs="Tahoma"/>
                    <w:i/>
                    <w:color w:val="000000"/>
                    <w:sz w:val="29"/>
                    <w:szCs w:val="29"/>
                    <w:shd w:val="clear" w:color="auto" w:fill="FFFFFF"/>
                  </w:rPr>
                </m:ctrlPr>
              </m:sSubPr>
              <m:e>
                <m:r>
                  <w:rPr>
                    <w:rStyle w:val="mjx-char"/>
                    <w:rFonts w:ascii="Cambria Math" w:hAnsi="Cambria Math" w:cs="Tahoma"/>
                    <w:color w:val="000000"/>
                    <w:sz w:val="29"/>
                    <w:szCs w:val="29"/>
                    <w:shd w:val="clear" w:color="auto" w:fill="FFFFFF"/>
                  </w:rPr>
                  <m:t>C</m:t>
                </m:r>
              </m:e>
              <m:sub>
                <m:r>
                  <w:rPr>
                    <w:rStyle w:val="mjx-char"/>
                    <w:rFonts w:ascii="Cambria Math" w:hAnsi="Cambria Math" w:cs="Tahoma"/>
                    <w:color w:val="000000"/>
                    <w:sz w:val="29"/>
                    <w:szCs w:val="29"/>
                    <w:shd w:val="clear" w:color="auto" w:fill="FFFFFF"/>
                  </w:rPr>
                  <m:t>3</m:t>
                </m:r>
              </m:sub>
            </m:sSub>
          </m:num>
          <m:den>
            <m:r>
              <w:rPr>
                <w:rStyle w:val="mjx-char"/>
                <w:rFonts w:ascii="Cambria Math" w:hAnsi="Cambria Math" w:cs="Tahoma"/>
                <w:color w:val="000000"/>
                <w:sz w:val="29"/>
                <w:szCs w:val="29"/>
                <w:shd w:val="clear" w:color="auto" w:fill="FFFFFF"/>
              </w:rPr>
              <m:t>2</m:t>
            </m:r>
          </m:den>
        </m:f>
      </m:oMath>
      <w:r>
        <w:rPr>
          <w:rStyle w:val="mjx-char"/>
          <w:rFonts w:ascii="MJXc-TeX-math-Iw" w:hAnsi="MJXc-TeX-math-Iw" w:cs="Tahoma"/>
          <w:color w:val="000000"/>
          <w:sz w:val="29"/>
          <w:szCs w:val="29"/>
          <w:shd w:val="clear" w:color="auto" w:fill="FFFFFF"/>
        </w:rPr>
        <w:t>= 10</w:t>
      </w:r>
      <w:r w:rsidRPr="008A3D44">
        <w:rPr>
          <w:rStyle w:val="ListParagraph"/>
          <w:rFonts w:ascii="MJXc-TeX-math-Iw" w:hAnsi="MJXc-TeX-math-Iw" w:cs="Tahoma"/>
          <w:color w:val="000000"/>
          <w:sz w:val="29"/>
          <w:szCs w:val="29"/>
          <w:shd w:val="clear" w:color="auto" w:fill="FFFFFF"/>
        </w:rPr>
        <w:t xml:space="preserve"> </w:t>
      </w:r>
      <w:r>
        <w:rPr>
          <w:rStyle w:val="mjx-char"/>
          <w:rFonts w:ascii="MJXc-TeX-math-Iw" w:hAnsi="MJXc-TeX-math-Iw" w:cs="Tahoma"/>
          <w:color w:val="000000"/>
          <w:sz w:val="29"/>
          <w:szCs w:val="29"/>
          <w:shd w:val="clear" w:color="auto" w:fill="FFFFFF"/>
        </w:rPr>
        <w:t>μ</w:t>
      </w:r>
      <w:r>
        <w:rPr>
          <w:rStyle w:val="mjx-char"/>
          <w:rFonts w:ascii="MJXc-TeX-math-Iw" w:hAnsi="MJXc-TeX-math-Iw" w:cs="Tahoma"/>
          <w:color w:val="000000"/>
          <w:sz w:val="29"/>
          <w:szCs w:val="29"/>
          <w:shd w:val="clear" w:color="auto" w:fill="FFFFFF"/>
        </w:rPr>
        <w:t>F</w:t>
      </w:r>
      <w:r>
        <w:rPr>
          <w:rFonts w:ascii="Tahoma" w:hAnsi="Tahoma" w:cs="Tahoma"/>
          <w:color w:val="000000"/>
          <w:sz w:val="29"/>
          <w:szCs w:val="29"/>
          <w:shd w:val="clear" w:color="auto" w:fill="FFFFFF"/>
        </w:rPr>
        <w:br/>
      </w:r>
      <w:r>
        <w:rPr>
          <w:rFonts w:ascii="Tahoma" w:hAnsi="Tahoma" w:cs="Tahoma"/>
          <w:color w:val="000000"/>
          <w:sz w:val="29"/>
          <w:szCs w:val="29"/>
          <w:shd w:val="clear" w:color="auto" w:fill="FFFFFF"/>
        </w:rPr>
        <w:br/>
      </w:r>
      <w:r w:rsidR="00D05AEA" w:rsidRPr="00D05AEA">
        <w:rPr>
          <w:rFonts w:ascii="Tahoma" w:hAnsi="Tahoma" w:cs="Tahoma"/>
          <w:color w:val="000000"/>
          <w:sz w:val="21"/>
          <w:szCs w:val="21"/>
        </w:rPr>
        <w:br/>
      </w:r>
      <w:r w:rsidR="00D05AEA" w:rsidRPr="00D05AEA">
        <w:rPr>
          <w:rFonts w:ascii="Tahoma" w:hAnsi="Tahoma" w:cs="Tahoma"/>
          <w:color w:val="000000"/>
          <w:sz w:val="21"/>
          <w:szCs w:val="21"/>
        </w:rPr>
        <w:br/>
      </w:r>
    </w:p>
    <w:p w:rsidR="00FF4E34" w:rsidRPr="00FB37DB" w:rsidRDefault="00FF4E34" w:rsidP="00201612">
      <w:pPr>
        <w:rPr>
          <w:rFonts w:eastAsiaTheme="minorEastAsia" w:cs="Times New Roman"/>
          <w:sz w:val="28"/>
          <w:szCs w:val="28"/>
          <w:lang w:val="vi-VN"/>
        </w:rPr>
      </w:pPr>
    </w:p>
    <w:p w:rsidR="00FF4E34" w:rsidRPr="00FB37DB" w:rsidRDefault="00FF4E34" w:rsidP="00201612">
      <w:pPr>
        <w:rPr>
          <w:rFonts w:eastAsiaTheme="minorEastAsia" w:cs="Times New Roman"/>
          <w:sz w:val="28"/>
          <w:szCs w:val="28"/>
          <w:lang w:val="vi-VN"/>
        </w:rPr>
      </w:pPr>
    </w:p>
    <w:p w:rsidR="00FF4E34" w:rsidRPr="00FB37DB" w:rsidRDefault="00FF4E34" w:rsidP="00201612">
      <w:pPr>
        <w:rPr>
          <w:rFonts w:eastAsiaTheme="minorEastAsia" w:cs="Times New Roman"/>
          <w:sz w:val="28"/>
          <w:szCs w:val="28"/>
          <w:lang w:val="vi-VN"/>
        </w:rPr>
      </w:pPr>
    </w:p>
    <w:p w:rsidR="00FF4E34" w:rsidRPr="00FB37DB" w:rsidRDefault="00FF4E34" w:rsidP="00201612">
      <w:pPr>
        <w:rPr>
          <w:rFonts w:eastAsiaTheme="minorEastAsia" w:cs="Times New Roman"/>
          <w:sz w:val="28"/>
          <w:szCs w:val="28"/>
          <w:lang w:val="vi-VN"/>
        </w:rPr>
      </w:pPr>
    </w:p>
    <w:p w:rsidR="00FF4E34" w:rsidRPr="00FB37DB" w:rsidRDefault="00FF4E34" w:rsidP="00201612">
      <w:pPr>
        <w:rPr>
          <w:rFonts w:eastAsiaTheme="minorEastAsia" w:cs="Times New Roman"/>
          <w:sz w:val="28"/>
          <w:szCs w:val="28"/>
          <w:lang w:val="vi-VN"/>
        </w:rPr>
      </w:pPr>
    </w:p>
    <w:p w:rsidR="00FF4E34" w:rsidRPr="00FB37DB" w:rsidRDefault="00FF4E34" w:rsidP="00201612">
      <w:pPr>
        <w:rPr>
          <w:rFonts w:eastAsiaTheme="minorEastAsia" w:cs="Times New Roman"/>
          <w:sz w:val="28"/>
          <w:szCs w:val="28"/>
          <w:lang w:val="vi-VN"/>
        </w:rPr>
      </w:pPr>
    </w:p>
    <w:p w:rsidR="00FF4E34" w:rsidRPr="00FB37DB" w:rsidRDefault="00FF4E34" w:rsidP="00201612">
      <w:pPr>
        <w:rPr>
          <w:rFonts w:eastAsiaTheme="minorEastAsia" w:cs="Times New Roman"/>
          <w:sz w:val="28"/>
          <w:szCs w:val="28"/>
          <w:lang w:val="vi-VN"/>
        </w:rPr>
      </w:pPr>
    </w:p>
    <w:p w:rsidR="00C678B2" w:rsidRPr="00FB37DB" w:rsidRDefault="00C678B2" w:rsidP="00201612">
      <w:pPr>
        <w:rPr>
          <w:rFonts w:eastAsiaTheme="minorEastAsia" w:cs="Times New Roman"/>
          <w:sz w:val="28"/>
          <w:szCs w:val="28"/>
          <w:lang w:val="vi-VN"/>
        </w:rPr>
      </w:pPr>
    </w:p>
    <w:p w:rsidR="009C69CD" w:rsidRPr="00FB37DB" w:rsidRDefault="009C69CD" w:rsidP="009C69CD">
      <w:pPr>
        <w:ind w:left="360"/>
        <w:rPr>
          <w:rFonts w:eastAsiaTheme="minorEastAsia" w:cs="Times New Roman"/>
          <w:sz w:val="28"/>
          <w:szCs w:val="28"/>
          <w:lang w:val="vi-VN"/>
        </w:rPr>
      </w:pPr>
    </w:p>
    <w:p w:rsidR="009C69CD" w:rsidRPr="00FB37DB" w:rsidRDefault="009C69CD" w:rsidP="009C69CD">
      <w:pPr>
        <w:ind w:left="360"/>
        <w:rPr>
          <w:rFonts w:eastAsiaTheme="minorEastAsia" w:cs="Times New Roman"/>
          <w:sz w:val="28"/>
          <w:szCs w:val="28"/>
          <w:lang w:val="vi-VN"/>
        </w:rPr>
      </w:pPr>
    </w:p>
    <w:p w:rsidR="009B3834" w:rsidRPr="00FB37DB" w:rsidRDefault="00FB37DB" w:rsidP="00FB37DB">
      <w:pPr>
        <w:ind w:left="360"/>
        <w:rPr>
          <w:rFonts w:eastAsiaTheme="minorEastAsia" w:cs="Times New Roman"/>
          <w:sz w:val="28"/>
          <w:szCs w:val="28"/>
          <w:lang w:val="vi-VN"/>
        </w:rPr>
      </w:pPr>
      <w:r w:rsidRPr="00FB37DB">
        <w:rPr>
          <w:rFonts w:eastAsiaTheme="minorEastAsia" w:cs="Times New Roman"/>
          <w:sz w:val="28"/>
          <w:szCs w:val="28"/>
          <w:lang w:val="vi-VN"/>
        </w:rPr>
        <w:t xml:space="preserve">           </w:t>
      </w:r>
    </w:p>
    <w:p w:rsidR="00533C7D" w:rsidRPr="00FB37DB" w:rsidRDefault="00533C7D" w:rsidP="009B3834">
      <w:pPr>
        <w:ind w:firstLine="720"/>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533C7D" w:rsidRPr="00FB37DB" w:rsidRDefault="00533C7D" w:rsidP="00533C7D">
      <w:pPr>
        <w:rPr>
          <w:rFonts w:eastAsiaTheme="minorEastAsia" w:cs="Times New Roman"/>
          <w:sz w:val="28"/>
          <w:szCs w:val="28"/>
          <w:lang w:val="vi-VN"/>
        </w:rPr>
      </w:pPr>
    </w:p>
    <w:p w:rsidR="00BC4BB5" w:rsidRPr="00FB37DB" w:rsidRDefault="00294298" w:rsidP="00294298">
      <w:pPr>
        <w:tabs>
          <w:tab w:val="left" w:pos="5123"/>
        </w:tabs>
        <w:rPr>
          <w:rFonts w:eastAsiaTheme="minorEastAsia" w:cs="Times New Roman"/>
          <w:sz w:val="28"/>
          <w:szCs w:val="28"/>
          <w:vertAlign w:val="superscript"/>
          <w:lang w:val="vi-VN"/>
        </w:rPr>
      </w:pPr>
      <w:r w:rsidRPr="00FB37DB">
        <w:rPr>
          <w:rFonts w:eastAsiaTheme="minorEastAsia" w:cs="Times New Roman"/>
          <w:sz w:val="28"/>
          <w:szCs w:val="28"/>
          <w:lang w:val="vi-VN"/>
        </w:rPr>
        <w:tab/>
      </w:r>
    </w:p>
    <w:p w:rsidR="00533C7D" w:rsidRPr="00FB37DB" w:rsidRDefault="00533C7D" w:rsidP="00533C7D">
      <w:pPr>
        <w:jc w:val="left"/>
        <w:rPr>
          <w:rFonts w:eastAsiaTheme="minorEastAsia" w:cs="Times New Roman"/>
          <w:sz w:val="28"/>
          <w:szCs w:val="28"/>
          <w:lang w:val="vi-VN"/>
        </w:rPr>
      </w:pPr>
      <w:r w:rsidRPr="00FB37DB">
        <w:rPr>
          <w:rFonts w:eastAsiaTheme="minorEastAsia" w:cs="Times New Roman"/>
          <w:sz w:val="28"/>
          <w:szCs w:val="28"/>
          <w:lang w:val="vi-VN"/>
        </w:rPr>
        <w:t xml:space="preserve"> </w:t>
      </w:r>
    </w:p>
    <w:p w:rsidR="00FF4E34" w:rsidRPr="00FB37DB" w:rsidRDefault="00FF4E34" w:rsidP="00FF4E34">
      <w:pPr>
        <w:ind w:left="360"/>
        <w:rPr>
          <w:rFonts w:eastAsiaTheme="minorEastAsia" w:cs="Times New Roman"/>
          <w:sz w:val="28"/>
          <w:szCs w:val="28"/>
          <w:lang w:val="vi-VN"/>
        </w:rPr>
      </w:pPr>
    </w:p>
    <w:sectPr w:rsidR="00FF4E34" w:rsidRPr="00FB37DB" w:rsidSect="00660593">
      <w:pgSz w:w="12240" w:h="15840"/>
      <w:pgMar w:top="1418" w:right="1418"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E5E" w:rsidRDefault="00384E5E" w:rsidP="0044282A">
      <w:pPr>
        <w:spacing w:after="0" w:line="240" w:lineRule="auto"/>
      </w:pPr>
      <w:r>
        <w:separator/>
      </w:r>
    </w:p>
  </w:endnote>
  <w:endnote w:type="continuationSeparator" w:id="0">
    <w:p w:rsidR="00384E5E" w:rsidRDefault="00384E5E"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2AFF" w:usb1="4000ACFF"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A0002AEF" w:usb1="4000207B" w:usb2="00000000" w:usb3="00000000" w:csb0="000001FF" w:csb1="00000000"/>
  </w:font>
  <w:font w:name="Cambria Math">
    <w:panose1 w:val="02040503050406030204"/>
    <w:charset w:val="A3"/>
    <w:family w:val="roman"/>
    <w:pitch w:val="variable"/>
    <w:sig w:usb0="E00006FF" w:usb1="420024FF" w:usb2="02000000" w:usb3="00000000" w:csb0="0000019F" w:csb1="00000000"/>
  </w:font>
  <w:font w:name="Helvetica">
    <w:panose1 w:val="020B0604020202020204"/>
    <w:charset w:val="A3"/>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JXc-TeX-main-Rw">
    <w:altName w:val="Times New Roman"/>
    <w:panose1 w:val="00000000000000000000"/>
    <w:charset w:val="00"/>
    <w:family w:val="roman"/>
    <w:notTrueType/>
    <w:pitch w:val="default"/>
  </w:font>
  <w:font w:name="MJXc-TeX-math-Iw">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89968"/>
      <w:docPartObj>
        <w:docPartGallery w:val="Page Numbers (Bottom of Page)"/>
        <w:docPartUnique/>
      </w:docPartObj>
    </w:sdtPr>
    <w:sdtEndPr>
      <w:rPr>
        <w:noProof/>
      </w:rPr>
    </w:sdtEndPr>
    <w:sdtContent>
      <w:p w:rsidR="00533C7D" w:rsidRDefault="00533C7D">
        <w:pPr>
          <w:pStyle w:val="Footer"/>
          <w:jc w:val="right"/>
        </w:pPr>
        <w:r>
          <w:fldChar w:fldCharType="begin"/>
        </w:r>
        <w:r>
          <w:instrText xml:space="preserve"> PAGE   \* MERGEFORMAT </w:instrText>
        </w:r>
        <w:r>
          <w:fldChar w:fldCharType="separate"/>
        </w:r>
        <w:r w:rsidR="008A3D44">
          <w:rPr>
            <w:noProof/>
          </w:rPr>
          <w:t>19</w:t>
        </w:r>
        <w:r>
          <w:rPr>
            <w:noProof/>
          </w:rPr>
          <w:fldChar w:fldCharType="end"/>
        </w:r>
      </w:p>
    </w:sdtContent>
  </w:sdt>
  <w:p w:rsidR="00533C7D" w:rsidRDefault="00533C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E5E" w:rsidRDefault="00384E5E" w:rsidP="0044282A">
      <w:pPr>
        <w:spacing w:after="0" w:line="240" w:lineRule="auto"/>
      </w:pPr>
      <w:r>
        <w:separator/>
      </w:r>
    </w:p>
  </w:footnote>
  <w:footnote w:type="continuationSeparator" w:id="0">
    <w:p w:rsidR="00384E5E" w:rsidRDefault="00384E5E" w:rsidP="00442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C7D" w:rsidRPr="009B186B" w:rsidRDefault="00533C7D">
    <w:pPr>
      <w:pStyle w:val="Header"/>
      <w:rPr>
        <w:b/>
        <w:color w:val="FF0000"/>
      </w:rPr>
    </w:pPr>
    <w:r w:rsidRPr="009B186B">
      <w:rPr>
        <w:b/>
        <w:color w:val="FF0000"/>
      </w:rPr>
      <w:t>Đề</w:t>
    </w:r>
    <w:r w:rsidR="00A5455C">
      <w:rPr>
        <w:b/>
        <w:color w:val="FF0000"/>
      </w:rPr>
      <w:t xml:space="preserve"> tài nhóm </w:t>
    </w:r>
    <w:r w:rsidR="00A5455C">
      <w:rPr>
        <w:b/>
        <w:color w:val="FF0000"/>
        <w:lang w:val="vi-VN"/>
      </w:rPr>
      <w:t>6</w:t>
    </w:r>
    <w:r w:rsidRPr="009B186B">
      <w:rPr>
        <w:b/>
        <w:color w:val="FF000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914A7"/>
    <w:multiLevelType w:val="multilevel"/>
    <w:tmpl w:val="E96C8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F75A03"/>
    <w:multiLevelType w:val="hybridMultilevel"/>
    <w:tmpl w:val="8962E30C"/>
    <w:lvl w:ilvl="0" w:tplc="4BB846CC">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585A4415"/>
    <w:multiLevelType w:val="hybridMultilevel"/>
    <w:tmpl w:val="C48EF1D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25F6D"/>
    <w:rsid w:val="00027118"/>
    <w:rsid w:val="000338B1"/>
    <w:rsid w:val="00036139"/>
    <w:rsid w:val="00040111"/>
    <w:rsid w:val="00047463"/>
    <w:rsid w:val="00047CD8"/>
    <w:rsid w:val="000744B7"/>
    <w:rsid w:val="00075401"/>
    <w:rsid w:val="00076726"/>
    <w:rsid w:val="00083F7D"/>
    <w:rsid w:val="00086A57"/>
    <w:rsid w:val="00086F4D"/>
    <w:rsid w:val="00090BA7"/>
    <w:rsid w:val="000A2C9D"/>
    <w:rsid w:val="000A36E7"/>
    <w:rsid w:val="000A470B"/>
    <w:rsid w:val="000A6B9D"/>
    <w:rsid w:val="000A6F07"/>
    <w:rsid w:val="000E0E33"/>
    <w:rsid w:val="000F4FA0"/>
    <w:rsid w:val="00106F43"/>
    <w:rsid w:val="001106A6"/>
    <w:rsid w:val="0011319D"/>
    <w:rsid w:val="001145A7"/>
    <w:rsid w:val="00117C83"/>
    <w:rsid w:val="00122F99"/>
    <w:rsid w:val="001231ED"/>
    <w:rsid w:val="001418A5"/>
    <w:rsid w:val="0015177C"/>
    <w:rsid w:val="00165331"/>
    <w:rsid w:val="00166878"/>
    <w:rsid w:val="00176F9D"/>
    <w:rsid w:val="00177727"/>
    <w:rsid w:val="001818BD"/>
    <w:rsid w:val="0018342E"/>
    <w:rsid w:val="00184E1B"/>
    <w:rsid w:val="001862A1"/>
    <w:rsid w:val="00194AE3"/>
    <w:rsid w:val="00194DCC"/>
    <w:rsid w:val="001A0952"/>
    <w:rsid w:val="001A296F"/>
    <w:rsid w:val="001B6FB3"/>
    <w:rsid w:val="001C3D8F"/>
    <w:rsid w:val="001F0042"/>
    <w:rsid w:val="001F4D46"/>
    <w:rsid w:val="001F6FD5"/>
    <w:rsid w:val="00201612"/>
    <w:rsid w:val="00217F75"/>
    <w:rsid w:val="002343B7"/>
    <w:rsid w:val="002347CE"/>
    <w:rsid w:val="00243CCF"/>
    <w:rsid w:val="00260785"/>
    <w:rsid w:val="00262541"/>
    <w:rsid w:val="00274139"/>
    <w:rsid w:val="00276A30"/>
    <w:rsid w:val="00280BA0"/>
    <w:rsid w:val="00283B19"/>
    <w:rsid w:val="00284C1E"/>
    <w:rsid w:val="00291CFF"/>
    <w:rsid w:val="00294298"/>
    <w:rsid w:val="00296049"/>
    <w:rsid w:val="002A3759"/>
    <w:rsid w:val="002B47CA"/>
    <w:rsid w:val="002C5EA9"/>
    <w:rsid w:val="002C68A4"/>
    <w:rsid w:val="002F4F18"/>
    <w:rsid w:val="00304376"/>
    <w:rsid w:val="00305F09"/>
    <w:rsid w:val="00307304"/>
    <w:rsid w:val="00323F69"/>
    <w:rsid w:val="00326561"/>
    <w:rsid w:val="00327698"/>
    <w:rsid w:val="00332074"/>
    <w:rsid w:val="00341613"/>
    <w:rsid w:val="00356712"/>
    <w:rsid w:val="00357412"/>
    <w:rsid w:val="00365239"/>
    <w:rsid w:val="003749F7"/>
    <w:rsid w:val="00383702"/>
    <w:rsid w:val="00384E5E"/>
    <w:rsid w:val="0039540D"/>
    <w:rsid w:val="00397E7C"/>
    <w:rsid w:val="003C486C"/>
    <w:rsid w:val="003D06F2"/>
    <w:rsid w:val="003D3CC5"/>
    <w:rsid w:val="003F7E97"/>
    <w:rsid w:val="0040401D"/>
    <w:rsid w:val="00415E48"/>
    <w:rsid w:val="00422376"/>
    <w:rsid w:val="004308C3"/>
    <w:rsid w:val="004313C7"/>
    <w:rsid w:val="00433ED9"/>
    <w:rsid w:val="004354ED"/>
    <w:rsid w:val="004400BB"/>
    <w:rsid w:val="00441AC6"/>
    <w:rsid w:val="00442795"/>
    <w:rsid w:val="0044282A"/>
    <w:rsid w:val="00443696"/>
    <w:rsid w:val="00447E50"/>
    <w:rsid w:val="00452D27"/>
    <w:rsid w:val="00456157"/>
    <w:rsid w:val="004619A5"/>
    <w:rsid w:val="00471D97"/>
    <w:rsid w:val="004725CF"/>
    <w:rsid w:val="004779EC"/>
    <w:rsid w:val="00482FD9"/>
    <w:rsid w:val="00483431"/>
    <w:rsid w:val="004A04CF"/>
    <w:rsid w:val="004B6AAB"/>
    <w:rsid w:val="004E2F89"/>
    <w:rsid w:val="004F1FEA"/>
    <w:rsid w:val="004F371F"/>
    <w:rsid w:val="004F37E7"/>
    <w:rsid w:val="004F4993"/>
    <w:rsid w:val="004F759F"/>
    <w:rsid w:val="00500AD8"/>
    <w:rsid w:val="00503C1B"/>
    <w:rsid w:val="0051720E"/>
    <w:rsid w:val="00527C0B"/>
    <w:rsid w:val="0053035C"/>
    <w:rsid w:val="00533C7D"/>
    <w:rsid w:val="0055403F"/>
    <w:rsid w:val="00566F6C"/>
    <w:rsid w:val="00576539"/>
    <w:rsid w:val="00581723"/>
    <w:rsid w:val="00590AC8"/>
    <w:rsid w:val="0059238C"/>
    <w:rsid w:val="005976A3"/>
    <w:rsid w:val="005A0B15"/>
    <w:rsid w:val="005A461A"/>
    <w:rsid w:val="005B6D66"/>
    <w:rsid w:val="005D1C27"/>
    <w:rsid w:val="005E1488"/>
    <w:rsid w:val="005E1670"/>
    <w:rsid w:val="005E6AD4"/>
    <w:rsid w:val="005F0689"/>
    <w:rsid w:val="00600EB9"/>
    <w:rsid w:val="006041EC"/>
    <w:rsid w:val="00605C8A"/>
    <w:rsid w:val="006205EE"/>
    <w:rsid w:val="006255E3"/>
    <w:rsid w:val="00630A18"/>
    <w:rsid w:val="00635298"/>
    <w:rsid w:val="006420AA"/>
    <w:rsid w:val="00643C8C"/>
    <w:rsid w:val="00646C2D"/>
    <w:rsid w:val="00660593"/>
    <w:rsid w:val="00662CAE"/>
    <w:rsid w:val="006929FA"/>
    <w:rsid w:val="006A6A18"/>
    <w:rsid w:val="006B3DC0"/>
    <w:rsid w:val="006D03A1"/>
    <w:rsid w:val="006D3332"/>
    <w:rsid w:val="006D45C0"/>
    <w:rsid w:val="006E0A94"/>
    <w:rsid w:val="006E11DE"/>
    <w:rsid w:val="006E69B8"/>
    <w:rsid w:val="00702792"/>
    <w:rsid w:val="00726726"/>
    <w:rsid w:val="00731840"/>
    <w:rsid w:val="00731A04"/>
    <w:rsid w:val="007323BA"/>
    <w:rsid w:val="00735EBA"/>
    <w:rsid w:val="00735F3B"/>
    <w:rsid w:val="00740AA3"/>
    <w:rsid w:val="00744241"/>
    <w:rsid w:val="007530AA"/>
    <w:rsid w:val="0076042B"/>
    <w:rsid w:val="00765B84"/>
    <w:rsid w:val="0076717F"/>
    <w:rsid w:val="0077002A"/>
    <w:rsid w:val="00777049"/>
    <w:rsid w:val="007857E3"/>
    <w:rsid w:val="00787578"/>
    <w:rsid w:val="007A5983"/>
    <w:rsid w:val="007A5AA4"/>
    <w:rsid w:val="007C53C1"/>
    <w:rsid w:val="007D5DF5"/>
    <w:rsid w:val="00805C3E"/>
    <w:rsid w:val="00814AD8"/>
    <w:rsid w:val="0081778B"/>
    <w:rsid w:val="00820D3B"/>
    <w:rsid w:val="0083148E"/>
    <w:rsid w:val="00831D63"/>
    <w:rsid w:val="00832A17"/>
    <w:rsid w:val="00844233"/>
    <w:rsid w:val="00844565"/>
    <w:rsid w:val="00846233"/>
    <w:rsid w:val="00854E27"/>
    <w:rsid w:val="00871ECD"/>
    <w:rsid w:val="00873F34"/>
    <w:rsid w:val="00882198"/>
    <w:rsid w:val="00894DFC"/>
    <w:rsid w:val="0089658F"/>
    <w:rsid w:val="008A21C2"/>
    <w:rsid w:val="008A287C"/>
    <w:rsid w:val="008A3D44"/>
    <w:rsid w:val="008B15E5"/>
    <w:rsid w:val="008B43BF"/>
    <w:rsid w:val="008B4521"/>
    <w:rsid w:val="008C1689"/>
    <w:rsid w:val="008C572E"/>
    <w:rsid w:val="008D0CDB"/>
    <w:rsid w:val="008D2FD0"/>
    <w:rsid w:val="008D78B3"/>
    <w:rsid w:val="008F1C27"/>
    <w:rsid w:val="00900766"/>
    <w:rsid w:val="009044C4"/>
    <w:rsid w:val="0091517D"/>
    <w:rsid w:val="00961F6D"/>
    <w:rsid w:val="00962684"/>
    <w:rsid w:val="00962D19"/>
    <w:rsid w:val="009632AE"/>
    <w:rsid w:val="0096489A"/>
    <w:rsid w:val="00967F40"/>
    <w:rsid w:val="0099749E"/>
    <w:rsid w:val="009B186B"/>
    <w:rsid w:val="009B326F"/>
    <w:rsid w:val="009B3834"/>
    <w:rsid w:val="009B7BCB"/>
    <w:rsid w:val="009C219F"/>
    <w:rsid w:val="009C69CD"/>
    <w:rsid w:val="009E156C"/>
    <w:rsid w:val="009F64CB"/>
    <w:rsid w:val="00A001F1"/>
    <w:rsid w:val="00A00342"/>
    <w:rsid w:val="00A048D3"/>
    <w:rsid w:val="00A05FD4"/>
    <w:rsid w:val="00A075AC"/>
    <w:rsid w:val="00A13338"/>
    <w:rsid w:val="00A16437"/>
    <w:rsid w:val="00A452A6"/>
    <w:rsid w:val="00A5163F"/>
    <w:rsid w:val="00A51FED"/>
    <w:rsid w:val="00A5455C"/>
    <w:rsid w:val="00A547A2"/>
    <w:rsid w:val="00A571A6"/>
    <w:rsid w:val="00A700A8"/>
    <w:rsid w:val="00A72195"/>
    <w:rsid w:val="00A77C81"/>
    <w:rsid w:val="00A9483D"/>
    <w:rsid w:val="00AA0BB7"/>
    <w:rsid w:val="00AA1652"/>
    <w:rsid w:val="00AC0CCB"/>
    <w:rsid w:val="00AD159E"/>
    <w:rsid w:val="00AD3E84"/>
    <w:rsid w:val="00AE2D8B"/>
    <w:rsid w:val="00AE5527"/>
    <w:rsid w:val="00B108B4"/>
    <w:rsid w:val="00B202A7"/>
    <w:rsid w:val="00B2031E"/>
    <w:rsid w:val="00B240F9"/>
    <w:rsid w:val="00B452F1"/>
    <w:rsid w:val="00B50502"/>
    <w:rsid w:val="00B5086D"/>
    <w:rsid w:val="00B5678C"/>
    <w:rsid w:val="00B57127"/>
    <w:rsid w:val="00B579AC"/>
    <w:rsid w:val="00B709AF"/>
    <w:rsid w:val="00B728DA"/>
    <w:rsid w:val="00B81B13"/>
    <w:rsid w:val="00B85468"/>
    <w:rsid w:val="00BA693E"/>
    <w:rsid w:val="00BC4BB5"/>
    <w:rsid w:val="00BE6C39"/>
    <w:rsid w:val="00BF1EEB"/>
    <w:rsid w:val="00BF4069"/>
    <w:rsid w:val="00BF709A"/>
    <w:rsid w:val="00C03B96"/>
    <w:rsid w:val="00C07E4A"/>
    <w:rsid w:val="00C27D23"/>
    <w:rsid w:val="00C41B55"/>
    <w:rsid w:val="00C562A6"/>
    <w:rsid w:val="00C607E9"/>
    <w:rsid w:val="00C678B2"/>
    <w:rsid w:val="00C70D27"/>
    <w:rsid w:val="00C872A8"/>
    <w:rsid w:val="00C96D87"/>
    <w:rsid w:val="00CA579B"/>
    <w:rsid w:val="00CC673A"/>
    <w:rsid w:val="00CC7FFD"/>
    <w:rsid w:val="00CE05B3"/>
    <w:rsid w:val="00D023EB"/>
    <w:rsid w:val="00D05AEA"/>
    <w:rsid w:val="00D07FB3"/>
    <w:rsid w:val="00D13B19"/>
    <w:rsid w:val="00D31D8A"/>
    <w:rsid w:val="00D34F59"/>
    <w:rsid w:val="00D3642E"/>
    <w:rsid w:val="00D50BD8"/>
    <w:rsid w:val="00D76A48"/>
    <w:rsid w:val="00D932EA"/>
    <w:rsid w:val="00D934C6"/>
    <w:rsid w:val="00D95CFE"/>
    <w:rsid w:val="00DB1972"/>
    <w:rsid w:val="00DD4EC9"/>
    <w:rsid w:val="00DE10FA"/>
    <w:rsid w:val="00DF5353"/>
    <w:rsid w:val="00E11D6E"/>
    <w:rsid w:val="00E12C30"/>
    <w:rsid w:val="00E13FC0"/>
    <w:rsid w:val="00E30F30"/>
    <w:rsid w:val="00E33021"/>
    <w:rsid w:val="00E3674E"/>
    <w:rsid w:val="00E459D0"/>
    <w:rsid w:val="00E50AC9"/>
    <w:rsid w:val="00E65EB3"/>
    <w:rsid w:val="00E85C14"/>
    <w:rsid w:val="00E94A15"/>
    <w:rsid w:val="00E95DCF"/>
    <w:rsid w:val="00E95EF9"/>
    <w:rsid w:val="00EB600E"/>
    <w:rsid w:val="00EC218E"/>
    <w:rsid w:val="00EC5ABB"/>
    <w:rsid w:val="00ED48E6"/>
    <w:rsid w:val="00ED7E41"/>
    <w:rsid w:val="00EE0173"/>
    <w:rsid w:val="00EE2720"/>
    <w:rsid w:val="00EF0966"/>
    <w:rsid w:val="00EF5D56"/>
    <w:rsid w:val="00F07592"/>
    <w:rsid w:val="00F176DC"/>
    <w:rsid w:val="00F246DE"/>
    <w:rsid w:val="00F25CB0"/>
    <w:rsid w:val="00F34993"/>
    <w:rsid w:val="00F36E78"/>
    <w:rsid w:val="00F53C1C"/>
    <w:rsid w:val="00F559EC"/>
    <w:rsid w:val="00F61533"/>
    <w:rsid w:val="00F6482C"/>
    <w:rsid w:val="00F96B4A"/>
    <w:rsid w:val="00FA0B97"/>
    <w:rsid w:val="00FA5E68"/>
    <w:rsid w:val="00FB1D24"/>
    <w:rsid w:val="00FB2C5C"/>
    <w:rsid w:val="00FB37DB"/>
    <w:rsid w:val="00FB64BC"/>
    <w:rsid w:val="00FE6A56"/>
    <w:rsid w:val="00FF310F"/>
    <w:rsid w:val="00FF4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85B25"/>
  <w15:docId w15:val="{78FD12F0-50F7-4D6D-8FE7-30AA5157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9EC"/>
    <w:pPr>
      <w:spacing w:before="120" w:after="120" w:line="360" w:lineRule="auto"/>
      <w:jc w:val="both"/>
    </w:pPr>
  </w:style>
  <w:style w:type="paragraph" w:styleId="Heading1">
    <w:name w:val="heading 1"/>
    <w:basedOn w:val="Normal"/>
    <w:link w:val="Heading1Char"/>
    <w:uiPriority w:val="9"/>
    <w:qFormat/>
    <w:rsid w:val="00ED48E6"/>
    <w:pPr>
      <w:jc w:val="center"/>
      <w:outlineLvl w:val="0"/>
    </w:pPr>
    <w:rPr>
      <w:rFonts w:eastAsia="Times New Roman" w:cs="Times New Roman"/>
      <w:b/>
      <w:bCs/>
      <w:kern w:val="36"/>
      <w:sz w:val="32"/>
      <w:szCs w:val="48"/>
    </w:rPr>
  </w:style>
  <w:style w:type="paragraph" w:styleId="Heading2">
    <w:name w:val="heading 2"/>
    <w:basedOn w:val="Normal"/>
    <w:next w:val="Normal"/>
    <w:link w:val="Heading2Char"/>
    <w:uiPriority w:val="9"/>
    <w:unhideWhenUsed/>
    <w:qFormat/>
    <w:rsid w:val="00ED48E6"/>
    <w:pPr>
      <w:keepNext/>
      <w:keepLines/>
      <w:outlineLvl w:val="1"/>
    </w:pPr>
    <w:rPr>
      <w:rFonts w:eastAsiaTheme="majorEastAsia" w:cstheme="majorBidi"/>
      <w:b/>
      <w:bCs/>
      <w:sz w:val="32"/>
      <w:szCs w:val="26"/>
    </w:rPr>
  </w:style>
  <w:style w:type="paragraph" w:styleId="Heading3">
    <w:name w:val="heading 3"/>
    <w:basedOn w:val="Normal"/>
    <w:next w:val="Normal"/>
    <w:link w:val="Heading3Char"/>
    <w:uiPriority w:val="9"/>
    <w:unhideWhenUsed/>
    <w:qFormat/>
    <w:rsid w:val="00ED48E6"/>
    <w:pPr>
      <w:keepNext/>
      <w:keepLines/>
      <w:outlineLvl w:val="2"/>
    </w:pPr>
    <w:rPr>
      <w:rFonts w:eastAsiaTheme="majorEastAsia" w:cstheme="majorBidi"/>
      <w:b/>
      <w:bCs/>
      <w:sz w:val="28"/>
    </w:rPr>
  </w:style>
  <w:style w:type="paragraph" w:styleId="Heading4">
    <w:name w:val="heading 4"/>
    <w:basedOn w:val="Normal"/>
    <w:next w:val="Normal"/>
    <w:link w:val="Heading4Char"/>
    <w:uiPriority w:val="9"/>
    <w:unhideWhenUsed/>
    <w:qFormat/>
    <w:rsid w:val="00FB64BC"/>
    <w:pPr>
      <w:keepNext/>
      <w:keepLines/>
      <w:jc w:val="left"/>
      <w:outlineLvl w:val="3"/>
    </w:pPr>
    <w:rPr>
      <w:rFonts w:eastAsiaTheme="majorEastAsia" w:cstheme="majorBidi"/>
      <w:b/>
      <w:bCs/>
      <w:iCs/>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BF4069"/>
    <w:rPr>
      <w:color w:val="0000FF"/>
      <w:u w:val="single"/>
    </w:rPr>
  </w:style>
  <w:style w:type="character" w:customStyle="1" w:styleId="Heading1Char">
    <w:name w:val="Heading 1 Char"/>
    <w:basedOn w:val="DefaultParagraphFont"/>
    <w:link w:val="Heading1"/>
    <w:uiPriority w:val="9"/>
    <w:rsid w:val="00ED48E6"/>
    <w:rPr>
      <w:rFonts w:eastAsia="Times New Roman" w:cs="Times New Roman"/>
      <w:b/>
      <w:bCs/>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05C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5C3E"/>
    <w:rPr>
      <w:rFonts w:ascii="Tahoma" w:hAnsi="Tahoma" w:cs="Tahoma"/>
      <w:sz w:val="16"/>
      <w:szCs w:val="16"/>
    </w:rPr>
  </w:style>
  <w:style w:type="character" w:customStyle="1" w:styleId="Heading2Char">
    <w:name w:val="Heading 2 Char"/>
    <w:basedOn w:val="DefaultParagraphFont"/>
    <w:link w:val="Heading2"/>
    <w:uiPriority w:val="9"/>
    <w:rsid w:val="00ED48E6"/>
    <w:rPr>
      <w:rFonts w:eastAsiaTheme="majorEastAsia" w:cstheme="majorBidi"/>
      <w:b/>
      <w:bCs/>
      <w:sz w:val="32"/>
      <w:szCs w:val="26"/>
    </w:rPr>
  </w:style>
  <w:style w:type="character" w:customStyle="1" w:styleId="Heading3Char">
    <w:name w:val="Heading 3 Char"/>
    <w:basedOn w:val="DefaultParagraphFont"/>
    <w:link w:val="Heading3"/>
    <w:uiPriority w:val="9"/>
    <w:rsid w:val="00ED48E6"/>
    <w:rPr>
      <w:rFonts w:eastAsiaTheme="majorEastAsia" w:cstheme="majorBidi"/>
      <w:b/>
      <w:bCs/>
      <w:sz w:val="28"/>
    </w:rPr>
  </w:style>
  <w:style w:type="paragraph" w:styleId="NoSpacing">
    <w:name w:val="No Spacing"/>
    <w:uiPriority w:val="1"/>
    <w:qFormat/>
    <w:rsid w:val="00ED48E6"/>
    <w:pPr>
      <w:spacing w:before="120" w:after="120" w:line="360" w:lineRule="auto"/>
    </w:pPr>
    <w:rPr>
      <w:sz w:val="22"/>
    </w:rPr>
  </w:style>
  <w:style w:type="paragraph" w:styleId="TableofFigures">
    <w:name w:val="table of figures"/>
    <w:basedOn w:val="Normal"/>
    <w:next w:val="Normal"/>
    <w:uiPriority w:val="99"/>
    <w:rsid w:val="00201612"/>
    <w:rPr>
      <w:rFonts w:eastAsia="Calibri" w:cs="Times New Roman"/>
    </w:rPr>
  </w:style>
  <w:style w:type="paragraph" w:styleId="TOC2">
    <w:name w:val="toc 2"/>
    <w:basedOn w:val="Normal"/>
    <w:next w:val="Normal"/>
    <w:autoRedefine/>
    <w:uiPriority w:val="39"/>
    <w:unhideWhenUsed/>
    <w:qFormat/>
    <w:rsid w:val="00201612"/>
    <w:pPr>
      <w:tabs>
        <w:tab w:val="left" w:pos="851"/>
        <w:tab w:val="right" w:leader="dot" w:pos="8777"/>
      </w:tabs>
    </w:pPr>
    <w:rPr>
      <w:rFonts w:eastAsiaTheme="minorEastAsia" w:cs="Times New Roman"/>
      <w:b/>
      <w:noProof/>
      <w:szCs w:val="26"/>
      <w:lang w:val="vi-VN" w:eastAsia="ja-JP"/>
    </w:rPr>
  </w:style>
  <w:style w:type="paragraph" w:styleId="TOC1">
    <w:name w:val="toc 1"/>
    <w:basedOn w:val="Normal"/>
    <w:next w:val="Normal"/>
    <w:autoRedefine/>
    <w:uiPriority w:val="39"/>
    <w:unhideWhenUsed/>
    <w:qFormat/>
    <w:rsid w:val="00201612"/>
    <w:pPr>
      <w:tabs>
        <w:tab w:val="left" w:pos="440"/>
        <w:tab w:val="right" w:leader="dot" w:pos="8777"/>
      </w:tabs>
    </w:pPr>
    <w:rPr>
      <w:rFonts w:eastAsiaTheme="minorEastAsia" w:cs="Times New Roman"/>
      <w:b/>
      <w:noProof/>
      <w:szCs w:val="26"/>
      <w:lang w:val="vi-VN" w:eastAsia="ja-JP"/>
    </w:rPr>
  </w:style>
  <w:style w:type="paragraph" w:styleId="TOC3">
    <w:name w:val="toc 3"/>
    <w:basedOn w:val="Normal"/>
    <w:next w:val="Normal"/>
    <w:autoRedefine/>
    <w:uiPriority w:val="39"/>
    <w:unhideWhenUsed/>
    <w:qFormat/>
    <w:rsid w:val="00201612"/>
    <w:pPr>
      <w:tabs>
        <w:tab w:val="left" w:pos="1320"/>
        <w:tab w:val="right" w:leader="dot" w:pos="8777"/>
      </w:tabs>
    </w:pPr>
    <w:rPr>
      <w:rFonts w:asciiTheme="minorHAnsi" w:eastAsiaTheme="minorEastAsia" w:hAnsiTheme="minorHAnsi"/>
      <w:sz w:val="22"/>
      <w:lang w:eastAsia="ja-JP"/>
    </w:rPr>
  </w:style>
  <w:style w:type="paragraph" w:styleId="BodyText">
    <w:name w:val="Body Text"/>
    <w:basedOn w:val="Normal"/>
    <w:link w:val="BodyTextChar"/>
    <w:uiPriority w:val="1"/>
    <w:qFormat/>
    <w:rsid w:val="00ED48E6"/>
    <w:pPr>
      <w:widowControl w:val="0"/>
      <w:autoSpaceDE w:val="0"/>
      <w:autoSpaceDN w:val="0"/>
      <w:spacing w:before="0" w:after="0" w:line="240" w:lineRule="auto"/>
    </w:pPr>
    <w:rPr>
      <w:rFonts w:eastAsia="Times New Roman" w:cs="Times New Roman"/>
      <w:sz w:val="28"/>
      <w:szCs w:val="28"/>
      <w:lang w:val="vi"/>
    </w:rPr>
  </w:style>
  <w:style w:type="character" w:customStyle="1" w:styleId="BodyTextChar">
    <w:name w:val="Body Text Char"/>
    <w:basedOn w:val="DefaultParagraphFont"/>
    <w:link w:val="BodyText"/>
    <w:uiPriority w:val="1"/>
    <w:rsid w:val="00ED48E6"/>
    <w:rPr>
      <w:rFonts w:eastAsia="Times New Roman" w:cs="Times New Roman"/>
      <w:sz w:val="28"/>
      <w:szCs w:val="28"/>
      <w:lang w:val="vi"/>
    </w:rPr>
  </w:style>
  <w:style w:type="character" w:styleId="PlaceholderText">
    <w:name w:val="Placeholder Text"/>
    <w:basedOn w:val="DefaultParagraphFont"/>
    <w:uiPriority w:val="99"/>
    <w:semiHidden/>
    <w:rsid w:val="00F559EC"/>
    <w:rPr>
      <w:color w:val="808080"/>
    </w:rPr>
  </w:style>
  <w:style w:type="paragraph" w:styleId="Caption">
    <w:name w:val="caption"/>
    <w:basedOn w:val="Normal"/>
    <w:next w:val="Normal"/>
    <w:uiPriority w:val="35"/>
    <w:unhideWhenUsed/>
    <w:qFormat/>
    <w:rsid w:val="003749F7"/>
    <w:pPr>
      <w:spacing w:before="0" w:after="200" w:line="240" w:lineRule="auto"/>
    </w:pPr>
    <w:rPr>
      <w:b/>
      <w:bCs/>
      <w:color w:val="5B9BD5" w:themeColor="accent1"/>
      <w:sz w:val="18"/>
      <w:szCs w:val="18"/>
    </w:rPr>
  </w:style>
  <w:style w:type="paragraph" w:styleId="Bibliography">
    <w:name w:val="Bibliography"/>
    <w:basedOn w:val="Normal"/>
    <w:next w:val="Normal"/>
    <w:uiPriority w:val="37"/>
    <w:unhideWhenUsed/>
    <w:rsid w:val="00660593"/>
  </w:style>
  <w:style w:type="paragraph" w:styleId="TOCHeading">
    <w:name w:val="TOC Heading"/>
    <w:basedOn w:val="Heading1"/>
    <w:next w:val="Normal"/>
    <w:uiPriority w:val="39"/>
    <w:semiHidden/>
    <w:unhideWhenUsed/>
    <w:qFormat/>
    <w:rsid w:val="00122F99"/>
    <w:pPr>
      <w:keepNext/>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lang w:eastAsia="ja-JP"/>
    </w:rPr>
  </w:style>
  <w:style w:type="character" w:customStyle="1" w:styleId="Heading4Char">
    <w:name w:val="Heading 4 Char"/>
    <w:basedOn w:val="DefaultParagraphFont"/>
    <w:link w:val="Heading4"/>
    <w:uiPriority w:val="9"/>
    <w:rsid w:val="00FB64BC"/>
    <w:rPr>
      <w:rFonts w:eastAsiaTheme="majorEastAsia" w:cstheme="majorBidi"/>
      <w:b/>
      <w:bCs/>
      <w:iCs/>
      <w:sz w:val="27"/>
    </w:rPr>
  </w:style>
  <w:style w:type="character" w:customStyle="1" w:styleId="text">
    <w:name w:val="text"/>
    <w:basedOn w:val="DefaultParagraphFont"/>
    <w:rsid w:val="00027118"/>
  </w:style>
  <w:style w:type="paragraph" w:styleId="NormalWeb">
    <w:name w:val="Normal (Web)"/>
    <w:basedOn w:val="Normal"/>
    <w:uiPriority w:val="99"/>
    <w:unhideWhenUsed/>
    <w:rsid w:val="00EF0966"/>
    <w:pPr>
      <w:spacing w:before="100" w:beforeAutospacing="1" w:after="100" w:afterAutospacing="1" w:line="240" w:lineRule="auto"/>
      <w:jc w:val="left"/>
    </w:pPr>
    <w:rPr>
      <w:rFonts w:eastAsia="Times New Roman" w:cs="Times New Roman"/>
      <w:sz w:val="24"/>
      <w:szCs w:val="24"/>
      <w:lang w:val="vi-VN" w:eastAsia="vi-VN"/>
    </w:rPr>
  </w:style>
  <w:style w:type="character" w:styleId="Emphasis">
    <w:name w:val="Emphasis"/>
    <w:basedOn w:val="DefaultParagraphFont"/>
    <w:uiPriority w:val="20"/>
    <w:qFormat/>
    <w:rsid w:val="00EF0966"/>
    <w:rPr>
      <w:i/>
      <w:iCs/>
    </w:rPr>
  </w:style>
  <w:style w:type="character" w:styleId="Strong">
    <w:name w:val="Strong"/>
    <w:basedOn w:val="DefaultParagraphFont"/>
    <w:uiPriority w:val="22"/>
    <w:qFormat/>
    <w:rsid w:val="00EF0966"/>
    <w:rPr>
      <w:b/>
      <w:bCs/>
    </w:rPr>
  </w:style>
  <w:style w:type="character" w:customStyle="1" w:styleId="mjx-char">
    <w:name w:val="mjx-char"/>
    <w:basedOn w:val="DefaultParagraphFont"/>
    <w:rsid w:val="00D05AEA"/>
  </w:style>
  <w:style w:type="character" w:customStyle="1" w:styleId="mjxassistivemathml">
    <w:name w:val="mjx_assistive_mathml"/>
    <w:basedOn w:val="DefaultParagraphFont"/>
    <w:rsid w:val="00D05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04310">
      <w:bodyDiv w:val="1"/>
      <w:marLeft w:val="0"/>
      <w:marRight w:val="0"/>
      <w:marTop w:val="0"/>
      <w:marBottom w:val="0"/>
      <w:divBdr>
        <w:top w:val="none" w:sz="0" w:space="0" w:color="auto"/>
        <w:left w:val="none" w:sz="0" w:space="0" w:color="auto"/>
        <w:bottom w:val="none" w:sz="0" w:space="0" w:color="auto"/>
        <w:right w:val="none" w:sz="0" w:space="0" w:color="auto"/>
      </w:divBdr>
    </w:div>
    <w:div w:id="120464081">
      <w:bodyDiv w:val="1"/>
      <w:marLeft w:val="0"/>
      <w:marRight w:val="0"/>
      <w:marTop w:val="0"/>
      <w:marBottom w:val="0"/>
      <w:divBdr>
        <w:top w:val="none" w:sz="0" w:space="0" w:color="auto"/>
        <w:left w:val="none" w:sz="0" w:space="0" w:color="auto"/>
        <w:bottom w:val="none" w:sz="0" w:space="0" w:color="auto"/>
        <w:right w:val="none" w:sz="0" w:space="0" w:color="auto"/>
      </w:divBdr>
      <w:divsChild>
        <w:div w:id="335813341">
          <w:marLeft w:val="0"/>
          <w:marRight w:val="0"/>
          <w:marTop w:val="0"/>
          <w:marBottom w:val="0"/>
          <w:divBdr>
            <w:top w:val="none" w:sz="0" w:space="0" w:color="auto"/>
            <w:left w:val="none" w:sz="0" w:space="0" w:color="auto"/>
            <w:bottom w:val="none" w:sz="0" w:space="0" w:color="auto"/>
            <w:right w:val="none" w:sz="0" w:space="0" w:color="auto"/>
          </w:divBdr>
          <w:divsChild>
            <w:div w:id="1172986653">
              <w:marLeft w:val="0"/>
              <w:marRight w:val="0"/>
              <w:marTop w:val="0"/>
              <w:marBottom w:val="0"/>
              <w:divBdr>
                <w:top w:val="none" w:sz="0" w:space="0" w:color="auto"/>
                <w:left w:val="none" w:sz="0" w:space="0" w:color="auto"/>
                <w:bottom w:val="none" w:sz="0" w:space="0" w:color="auto"/>
                <w:right w:val="none" w:sz="0" w:space="0" w:color="auto"/>
              </w:divBdr>
              <w:divsChild>
                <w:div w:id="1585384160">
                  <w:marLeft w:val="0"/>
                  <w:marRight w:val="0"/>
                  <w:marTop w:val="0"/>
                  <w:marBottom w:val="0"/>
                  <w:divBdr>
                    <w:top w:val="none" w:sz="0" w:space="0" w:color="auto"/>
                    <w:left w:val="none" w:sz="0" w:space="0" w:color="auto"/>
                    <w:bottom w:val="none" w:sz="0" w:space="0" w:color="auto"/>
                    <w:right w:val="none" w:sz="0" w:space="0" w:color="auto"/>
                  </w:divBdr>
                  <w:divsChild>
                    <w:div w:id="2121801292">
                      <w:marLeft w:val="0"/>
                      <w:marRight w:val="0"/>
                      <w:marTop w:val="0"/>
                      <w:marBottom w:val="0"/>
                      <w:divBdr>
                        <w:top w:val="none" w:sz="0" w:space="0" w:color="auto"/>
                        <w:left w:val="none" w:sz="0" w:space="0" w:color="auto"/>
                        <w:bottom w:val="none" w:sz="0" w:space="0" w:color="auto"/>
                        <w:right w:val="none" w:sz="0" w:space="0" w:color="auto"/>
                      </w:divBdr>
                      <w:divsChild>
                        <w:div w:id="1764572454">
                          <w:marLeft w:val="0"/>
                          <w:marRight w:val="0"/>
                          <w:marTop w:val="0"/>
                          <w:marBottom w:val="0"/>
                          <w:divBdr>
                            <w:top w:val="none" w:sz="0" w:space="0" w:color="auto"/>
                            <w:left w:val="none" w:sz="0" w:space="0" w:color="auto"/>
                            <w:bottom w:val="none" w:sz="0" w:space="0" w:color="auto"/>
                            <w:right w:val="none" w:sz="0" w:space="0" w:color="auto"/>
                          </w:divBdr>
                          <w:divsChild>
                            <w:div w:id="1514608728">
                              <w:marLeft w:val="0"/>
                              <w:marRight w:val="0"/>
                              <w:marTop w:val="0"/>
                              <w:marBottom w:val="0"/>
                              <w:divBdr>
                                <w:top w:val="none" w:sz="0" w:space="0" w:color="auto"/>
                                <w:left w:val="none" w:sz="0" w:space="0" w:color="auto"/>
                                <w:bottom w:val="none" w:sz="0" w:space="0" w:color="auto"/>
                                <w:right w:val="none" w:sz="0" w:space="0" w:color="auto"/>
                              </w:divBdr>
                              <w:divsChild>
                                <w:div w:id="38935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506055">
      <w:bodyDiv w:val="1"/>
      <w:marLeft w:val="0"/>
      <w:marRight w:val="0"/>
      <w:marTop w:val="0"/>
      <w:marBottom w:val="0"/>
      <w:divBdr>
        <w:top w:val="none" w:sz="0" w:space="0" w:color="auto"/>
        <w:left w:val="none" w:sz="0" w:space="0" w:color="auto"/>
        <w:bottom w:val="none" w:sz="0" w:space="0" w:color="auto"/>
        <w:right w:val="none" w:sz="0" w:space="0" w:color="auto"/>
      </w:divBdr>
    </w:div>
    <w:div w:id="239291425">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84718285">
      <w:bodyDiv w:val="1"/>
      <w:marLeft w:val="0"/>
      <w:marRight w:val="0"/>
      <w:marTop w:val="0"/>
      <w:marBottom w:val="0"/>
      <w:divBdr>
        <w:top w:val="none" w:sz="0" w:space="0" w:color="auto"/>
        <w:left w:val="none" w:sz="0" w:space="0" w:color="auto"/>
        <w:bottom w:val="none" w:sz="0" w:space="0" w:color="auto"/>
        <w:right w:val="none" w:sz="0" w:space="0" w:color="auto"/>
      </w:divBdr>
    </w:div>
    <w:div w:id="417942594">
      <w:bodyDiv w:val="1"/>
      <w:marLeft w:val="0"/>
      <w:marRight w:val="0"/>
      <w:marTop w:val="0"/>
      <w:marBottom w:val="0"/>
      <w:divBdr>
        <w:top w:val="none" w:sz="0" w:space="0" w:color="auto"/>
        <w:left w:val="none" w:sz="0" w:space="0" w:color="auto"/>
        <w:bottom w:val="none" w:sz="0" w:space="0" w:color="auto"/>
        <w:right w:val="none" w:sz="0" w:space="0" w:color="auto"/>
      </w:divBdr>
    </w:div>
    <w:div w:id="556822411">
      <w:bodyDiv w:val="1"/>
      <w:marLeft w:val="0"/>
      <w:marRight w:val="0"/>
      <w:marTop w:val="0"/>
      <w:marBottom w:val="0"/>
      <w:divBdr>
        <w:top w:val="none" w:sz="0" w:space="0" w:color="auto"/>
        <w:left w:val="none" w:sz="0" w:space="0" w:color="auto"/>
        <w:bottom w:val="none" w:sz="0" w:space="0" w:color="auto"/>
        <w:right w:val="none" w:sz="0" w:space="0" w:color="auto"/>
      </w:divBdr>
    </w:div>
    <w:div w:id="633363754">
      <w:bodyDiv w:val="1"/>
      <w:marLeft w:val="0"/>
      <w:marRight w:val="0"/>
      <w:marTop w:val="0"/>
      <w:marBottom w:val="0"/>
      <w:divBdr>
        <w:top w:val="none" w:sz="0" w:space="0" w:color="auto"/>
        <w:left w:val="none" w:sz="0" w:space="0" w:color="auto"/>
        <w:bottom w:val="none" w:sz="0" w:space="0" w:color="auto"/>
        <w:right w:val="none" w:sz="0" w:space="0" w:color="auto"/>
      </w:divBdr>
    </w:div>
    <w:div w:id="642661001">
      <w:bodyDiv w:val="1"/>
      <w:marLeft w:val="0"/>
      <w:marRight w:val="0"/>
      <w:marTop w:val="0"/>
      <w:marBottom w:val="0"/>
      <w:divBdr>
        <w:top w:val="none" w:sz="0" w:space="0" w:color="auto"/>
        <w:left w:val="none" w:sz="0" w:space="0" w:color="auto"/>
        <w:bottom w:val="none" w:sz="0" w:space="0" w:color="auto"/>
        <w:right w:val="none" w:sz="0" w:space="0" w:color="auto"/>
      </w:divBdr>
    </w:div>
    <w:div w:id="659895222">
      <w:bodyDiv w:val="1"/>
      <w:marLeft w:val="0"/>
      <w:marRight w:val="0"/>
      <w:marTop w:val="0"/>
      <w:marBottom w:val="0"/>
      <w:divBdr>
        <w:top w:val="none" w:sz="0" w:space="0" w:color="auto"/>
        <w:left w:val="none" w:sz="0" w:space="0" w:color="auto"/>
        <w:bottom w:val="none" w:sz="0" w:space="0" w:color="auto"/>
        <w:right w:val="none" w:sz="0" w:space="0" w:color="auto"/>
      </w:divBdr>
    </w:div>
    <w:div w:id="788285696">
      <w:bodyDiv w:val="1"/>
      <w:marLeft w:val="0"/>
      <w:marRight w:val="0"/>
      <w:marTop w:val="0"/>
      <w:marBottom w:val="0"/>
      <w:divBdr>
        <w:top w:val="none" w:sz="0" w:space="0" w:color="auto"/>
        <w:left w:val="none" w:sz="0" w:space="0" w:color="auto"/>
        <w:bottom w:val="none" w:sz="0" w:space="0" w:color="auto"/>
        <w:right w:val="none" w:sz="0" w:space="0" w:color="auto"/>
      </w:divBdr>
    </w:div>
    <w:div w:id="853156618">
      <w:bodyDiv w:val="1"/>
      <w:marLeft w:val="0"/>
      <w:marRight w:val="0"/>
      <w:marTop w:val="0"/>
      <w:marBottom w:val="0"/>
      <w:divBdr>
        <w:top w:val="none" w:sz="0" w:space="0" w:color="auto"/>
        <w:left w:val="none" w:sz="0" w:space="0" w:color="auto"/>
        <w:bottom w:val="none" w:sz="0" w:space="0" w:color="auto"/>
        <w:right w:val="none" w:sz="0" w:space="0" w:color="auto"/>
      </w:divBdr>
    </w:div>
    <w:div w:id="1067730579">
      <w:bodyDiv w:val="1"/>
      <w:marLeft w:val="0"/>
      <w:marRight w:val="0"/>
      <w:marTop w:val="0"/>
      <w:marBottom w:val="0"/>
      <w:divBdr>
        <w:top w:val="none" w:sz="0" w:space="0" w:color="auto"/>
        <w:left w:val="none" w:sz="0" w:space="0" w:color="auto"/>
        <w:bottom w:val="none" w:sz="0" w:space="0" w:color="auto"/>
        <w:right w:val="none" w:sz="0" w:space="0" w:color="auto"/>
      </w:divBdr>
    </w:div>
    <w:div w:id="1118334700">
      <w:bodyDiv w:val="1"/>
      <w:marLeft w:val="0"/>
      <w:marRight w:val="0"/>
      <w:marTop w:val="0"/>
      <w:marBottom w:val="0"/>
      <w:divBdr>
        <w:top w:val="none" w:sz="0" w:space="0" w:color="auto"/>
        <w:left w:val="none" w:sz="0" w:space="0" w:color="auto"/>
        <w:bottom w:val="none" w:sz="0" w:space="0" w:color="auto"/>
        <w:right w:val="none" w:sz="0" w:space="0" w:color="auto"/>
      </w:divBdr>
    </w:div>
    <w:div w:id="1340158725">
      <w:bodyDiv w:val="1"/>
      <w:marLeft w:val="0"/>
      <w:marRight w:val="0"/>
      <w:marTop w:val="0"/>
      <w:marBottom w:val="0"/>
      <w:divBdr>
        <w:top w:val="none" w:sz="0" w:space="0" w:color="auto"/>
        <w:left w:val="none" w:sz="0" w:space="0" w:color="auto"/>
        <w:bottom w:val="none" w:sz="0" w:space="0" w:color="auto"/>
        <w:right w:val="none" w:sz="0" w:space="0" w:color="auto"/>
      </w:divBdr>
    </w:div>
    <w:div w:id="1361707241">
      <w:bodyDiv w:val="1"/>
      <w:marLeft w:val="0"/>
      <w:marRight w:val="0"/>
      <w:marTop w:val="0"/>
      <w:marBottom w:val="0"/>
      <w:divBdr>
        <w:top w:val="none" w:sz="0" w:space="0" w:color="auto"/>
        <w:left w:val="none" w:sz="0" w:space="0" w:color="auto"/>
        <w:bottom w:val="none" w:sz="0" w:space="0" w:color="auto"/>
        <w:right w:val="none" w:sz="0" w:space="0" w:color="auto"/>
      </w:divBdr>
    </w:div>
    <w:div w:id="1499422193">
      <w:bodyDiv w:val="1"/>
      <w:marLeft w:val="0"/>
      <w:marRight w:val="0"/>
      <w:marTop w:val="0"/>
      <w:marBottom w:val="0"/>
      <w:divBdr>
        <w:top w:val="none" w:sz="0" w:space="0" w:color="auto"/>
        <w:left w:val="none" w:sz="0" w:space="0" w:color="auto"/>
        <w:bottom w:val="none" w:sz="0" w:space="0" w:color="auto"/>
        <w:right w:val="none" w:sz="0" w:space="0" w:color="auto"/>
      </w:divBdr>
    </w:div>
    <w:div w:id="1640110438">
      <w:bodyDiv w:val="1"/>
      <w:marLeft w:val="0"/>
      <w:marRight w:val="0"/>
      <w:marTop w:val="0"/>
      <w:marBottom w:val="0"/>
      <w:divBdr>
        <w:top w:val="none" w:sz="0" w:space="0" w:color="auto"/>
        <w:left w:val="none" w:sz="0" w:space="0" w:color="auto"/>
        <w:bottom w:val="none" w:sz="0" w:space="0" w:color="auto"/>
        <w:right w:val="none" w:sz="0" w:space="0" w:color="auto"/>
      </w:divBdr>
    </w:div>
    <w:div w:id="1716811506">
      <w:bodyDiv w:val="1"/>
      <w:marLeft w:val="0"/>
      <w:marRight w:val="0"/>
      <w:marTop w:val="0"/>
      <w:marBottom w:val="0"/>
      <w:divBdr>
        <w:top w:val="none" w:sz="0" w:space="0" w:color="auto"/>
        <w:left w:val="none" w:sz="0" w:space="0" w:color="auto"/>
        <w:bottom w:val="none" w:sz="0" w:space="0" w:color="auto"/>
        <w:right w:val="none" w:sz="0" w:space="0" w:color="auto"/>
      </w:divBdr>
    </w:div>
    <w:div w:id="1868984591">
      <w:bodyDiv w:val="1"/>
      <w:marLeft w:val="0"/>
      <w:marRight w:val="0"/>
      <w:marTop w:val="0"/>
      <w:marBottom w:val="0"/>
      <w:divBdr>
        <w:top w:val="none" w:sz="0" w:space="0" w:color="auto"/>
        <w:left w:val="none" w:sz="0" w:space="0" w:color="auto"/>
        <w:bottom w:val="none" w:sz="0" w:space="0" w:color="auto"/>
        <w:right w:val="none" w:sz="0" w:space="0" w:color="auto"/>
      </w:divBdr>
    </w:div>
    <w:div w:id="1934821459">
      <w:bodyDiv w:val="1"/>
      <w:marLeft w:val="0"/>
      <w:marRight w:val="0"/>
      <w:marTop w:val="0"/>
      <w:marBottom w:val="0"/>
      <w:divBdr>
        <w:top w:val="none" w:sz="0" w:space="0" w:color="auto"/>
        <w:left w:val="none" w:sz="0" w:space="0" w:color="auto"/>
        <w:bottom w:val="none" w:sz="0" w:space="0" w:color="auto"/>
        <w:right w:val="none" w:sz="0" w:space="0" w:color="auto"/>
      </w:divBdr>
    </w:div>
    <w:div w:id="211235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wikipedia.org/wiki/T%E1%BB%A5_%C4%91i%E1%BB%87n"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21.png"/><Relationship Id="rId7" Type="http://schemas.openxmlformats.org/officeDocument/2006/relationships/endnotes" Target="endnotes.xml"/><Relationship Id="rId12" Type="http://schemas.openxmlformats.org/officeDocument/2006/relationships/hyperlink" Target="https://vi.wikipedia.org/wiki/%C4%90i%E1%BB%87n_tr%E1%BB%9F"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Linh_ki%E1%BB%87n_%C4%91i%E1%BB%87n_t%E1%BB%AD"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vi.wikipedia.org/wiki/Cu%E1%BB%99n_c%E1%BA%A3m"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098659788"/>
        <w:category>
          <w:name w:val="General"/>
          <w:gallery w:val="placeholder"/>
        </w:category>
        <w:types>
          <w:type w:val="bbPlcHdr"/>
        </w:types>
        <w:behaviors>
          <w:behavior w:val="content"/>
        </w:behaviors>
        <w:guid w:val="{C64CE608-DB04-411E-BA1C-D06BFB7AFD4D}"/>
      </w:docPartPr>
      <w:docPartBody>
        <w:p w:rsidR="00713A39" w:rsidRDefault="007B1DF9">
          <w:r w:rsidRPr="003F44A8">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2AFF" w:usb1="4000ACFF"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A0002AEF" w:usb1="4000207B" w:usb2="00000000" w:usb3="00000000" w:csb0="000001FF" w:csb1="00000000"/>
  </w:font>
  <w:font w:name="Cambria Math">
    <w:panose1 w:val="02040503050406030204"/>
    <w:charset w:val="A3"/>
    <w:family w:val="roman"/>
    <w:pitch w:val="variable"/>
    <w:sig w:usb0="E00006FF" w:usb1="420024FF" w:usb2="02000000" w:usb3="00000000" w:csb0="0000019F" w:csb1="00000000"/>
  </w:font>
  <w:font w:name="Helvetica">
    <w:panose1 w:val="020B0604020202020204"/>
    <w:charset w:val="A3"/>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JXc-TeX-main-Rw">
    <w:altName w:val="Times New Roman"/>
    <w:panose1 w:val="00000000000000000000"/>
    <w:charset w:val="00"/>
    <w:family w:val="roman"/>
    <w:notTrueType/>
    <w:pitch w:val="default"/>
  </w:font>
  <w:font w:name="MJXc-TeX-math-Iw">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DF9"/>
    <w:rsid w:val="002C3529"/>
    <w:rsid w:val="004E63F9"/>
    <w:rsid w:val="005D6265"/>
    <w:rsid w:val="00693BBE"/>
    <w:rsid w:val="00713A39"/>
    <w:rsid w:val="007B1DF9"/>
    <w:rsid w:val="00904E98"/>
    <w:rsid w:val="00B41A04"/>
    <w:rsid w:val="00D74BEA"/>
    <w:rsid w:val="00F37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1DF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6">
  <b:Source>
    <b:Tag>Hoà19</b:Tag>
    <b:SourceType>InternetSite</b:SourceType>
    <b:Guid>{78AC75CA-E5FD-444C-8415-4E4593427E28}</b:Guid>
    <b:Author>
      <b:Author>
        <b:NameList>
          <b:Person>
            <b:Last>HoàngAnh</b:Last>
          </b:Person>
        </b:NameList>
      </b:Author>
    </b:Author>
    <b:Title>havn</b:Title>
    <b:Year>2019</b:Year>
    <b:Month>7</b:Month>
    <b:Day>30</b:Day>
    <b:YearAccessed>2021</b:YearAccessed>
    <b:MonthAccessed>7</b:MonthAccessed>
    <b:DayAccessed>26</b:DayAccessed>
    <b:URL>https://havn.com.vn/may-phat-dien-3-pha-cau-tao-nguyen-ly-hoat-dong-va-ung-dung-thuc-te</b:URL>
    <b:RefOrder>1</b:RefOrder>
  </b:Source>
  <b:Source>
    <b:Tag>tai15</b:Tag>
    <b:SourceType>InternetSite</b:SourceType>
    <b:Guid>{BDA3F702-3E81-4FFD-8631-2860263D93A6}</b:Guid>
    <b:Title>tailieu.vn</b:Title>
    <b:Year>2015</b:Year>
    <b:Author>
      <b:Author>
        <b:NameList>
          <b:Person>
            <b:Last>tailieu.vn</b:Last>
          </b:Person>
        </b:NameList>
      </b:Author>
    </b:Author>
    <b:Month>11</b:Month>
    <b:Day>31</b:Day>
    <b:YearAccessed>2021</b:YearAccessed>
    <b:MonthAccessed>08</b:MonthAccessed>
    <b:DayAccessed>1</b:DayAccessed>
    <b:URL>https://tailieu.vn/doc/giao-trinh-trang-bi-dien-trong-he-thong-lanh-nghe-ky-thuat-may-lanh-va-dieu-hoa-khong-khi-cd-ky-2275056.html</b:URL>
    <b:RefOrder>2</b:RefOrder>
  </b:Source>
</b:Sources>
</file>

<file path=customXml/itemProps1.xml><?xml version="1.0" encoding="utf-8"?>
<ds:datastoreItem xmlns:ds="http://schemas.openxmlformats.org/officeDocument/2006/customXml" ds:itemID="{88B3EE01-A4C7-4755-B2D4-F6E30B4B1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21</Pages>
  <Words>2623</Words>
  <Characters>14954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84354419354</cp:lastModifiedBy>
  <cp:revision>3</cp:revision>
  <cp:lastPrinted>2021-10-16T03:44:00Z</cp:lastPrinted>
  <dcterms:created xsi:type="dcterms:W3CDTF">2022-02-11T10:09:00Z</dcterms:created>
  <dcterms:modified xsi:type="dcterms:W3CDTF">2022-02-12T13:20:00Z</dcterms:modified>
</cp:coreProperties>
</file>